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A2EF9" w14:textId="77777777" w:rsidR="005931B5" w:rsidRDefault="005931B5" w:rsidP="00905A66">
      <w:pPr>
        <w:autoSpaceDE w:val="0"/>
        <w:autoSpaceDN w:val="0"/>
        <w:adjustRightInd w:val="0"/>
        <w:ind w:right="-540"/>
        <w:jc w:val="center"/>
        <w:outlineLvl w:val="0"/>
        <w:rPr>
          <w:rFonts w:ascii="Times-Bold" w:hAnsi="Times-Bold" w:cs="Times-Bold"/>
          <w:b/>
          <w:bCs/>
          <w:color w:val="000000"/>
          <w:sz w:val="32"/>
          <w:szCs w:val="32"/>
        </w:rPr>
      </w:pPr>
      <w:r>
        <w:rPr>
          <w:rFonts w:ascii="Times-Bold" w:hAnsi="Times-Bold" w:cs="Times-Bold"/>
          <w:b/>
          <w:bCs/>
          <w:color w:val="000000"/>
          <w:sz w:val="32"/>
          <w:szCs w:val="32"/>
        </w:rPr>
        <w:t>BROKER AGREEMENT</w:t>
      </w:r>
    </w:p>
    <w:p w14:paraId="2218D1C3" w14:textId="77777777" w:rsidR="00342247" w:rsidRDefault="00342247" w:rsidP="00F20FB2">
      <w:pPr>
        <w:autoSpaceDE w:val="0"/>
        <w:autoSpaceDN w:val="0"/>
        <w:adjustRightInd w:val="0"/>
        <w:ind w:right="-540"/>
        <w:rPr>
          <w:rFonts w:ascii="Times-Bold" w:hAnsi="Times-Bold" w:cs="Times-Bold"/>
          <w:b/>
          <w:bCs/>
          <w:color w:val="000000"/>
          <w:sz w:val="32"/>
          <w:szCs w:val="32"/>
        </w:rPr>
      </w:pPr>
    </w:p>
    <w:p w14:paraId="2D33EE5F" w14:textId="77777777" w:rsidR="00CD4462" w:rsidRDefault="00CD4462" w:rsidP="00F20FB2">
      <w:pPr>
        <w:autoSpaceDE w:val="0"/>
        <w:autoSpaceDN w:val="0"/>
        <w:adjustRightInd w:val="0"/>
        <w:ind w:right="-540"/>
        <w:rPr>
          <w:rFonts w:ascii="Times-Bold" w:hAnsi="Times-Bold" w:cs="Times-Bold"/>
          <w:b/>
          <w:bCs/>
          <w:color w:val="000000"/>
          <w:sz w:val="32"/>
          <w:szCs w:val="32"/>
        </w:rPr>
      </w:pPr>
    </w:p>
    <w:p w14:paraId="3C4C85C2" w14:textId="77777777" w:rsidR="005931B5" w:rsidRDefault="005931B5" w:rsidP="00F20FB2">
      <w:pPr>
        <w:autoSpaceDE w:val="0"/>
        <w:autoSpaceDN w:val="0"/>
        <w:adjustRightInd w:val="0"/>
        <w:ind w:right="-540"/>
        <w:rPr>
          <w:rFonts w:ascii="Times-Roman" w:hAnsi="Times-Roman" w:cs="Times-Roman"/>
          <w:color w:val="000000"/>
          <w:sz w:val="20"/>
          <w:szCs w:val="20"/>
        </w:rPr>
      </w:pPr>
      <w:r>
        <w:rPr>
          <w:rFonts w:ascii="Times-Roman" w:hAnsi="Times-Roman" w:cs="Times-Roman"/>
          <w:color w:val="000000"/>
          <w:sz w:val="20"/>
          <w:szCs w:val="20"/>
        </w:rPr>
        <w:t xml:space="preserve">This </w:t>
      </w:r>
      <w:r>
        <w:rPr>
          <w:rFonts w:ascii="Times-Italic" w:hAnsi="Times-Italic" w:cs="Times-Italic"/>
          <w:i/>
          <w:iCs/>
          <w:color w:val="000000"/>
          <w:sz w:val="20"/>
          <w:szCs w:val="20"/>
        </w:rPr>
        <w:t xml:space="preserve">Agreement </w:t>
      </w:r>
      <w:r>
        <w:rPr>
          <w:rFonts w:ascii="Times-Roman" w:hAnsi="Times-Roman" w:cs="Times-Roman"/>
          <w:color w:val="000000"/>
          <w:sz w:val="20"/>
          <w:szCs w:val="20"/>
        </w:rPr>
        <w:t xml:space="preserve">is made at 12:01AM on </w:t>
      </w:r>
      <w:r w:rsidRPr="00462F98">
        <w:rPr>
          <w:rFonts w:ascii="Times-Roman" w:hAnsi="Times-Roman" w:cs="Times-Roman"/>
          <w:color w:val="000000"/>
          <w:sz w:val="20"/>
          <w:szCs w:val="20"/>
        </w:rPr>
        <w:t>this</w:t>
      </w:r>
      <w:r w:rsidR="00462F98" w:rsidRPr="00462F98">
        <w:rPr>
          <w:rFonts w:ascii="Times-Roman" w:hAnsi="Times-Roman" w:cs="Times-Roman"/>
          <w:color w:val="000000"/>
          <w:sz w:val="20"/>
          <w:szCs w:val="20"/>
        </w:rPr>
        <w:t xml:space="preserve"> </w:t>
      </w:r>
      <w:r w:rsidR="00E40CD1" w:rsidRPr="00E571B8">
        <w:rPr>
          <w:rFonts w:ascii="Times-Roman" w:hAnsi="Times-Roman" w:cs="Times-Roman"/>
          <w:color w:val="000000"/>
          <w:sz w:val="20"/>
          <w:szCs w:val="20"/>
          <w:highlight w:val="yellow"/>
          <w:u w:val="single"/>
        </w:rPr>
        <w:t>Enter Date here</w:t>
      </w:r>
      <w:r>
        <w:rPr>
          <w:rFonts w:ascii="Times-Roman" w:hAnsi="Times-Roman" w:cs="Times-Roman"/>
          <w:color w:val="000000"/>
          <w:sz w:val="20"/>
          <w:szCs w:val="20"/>
        </w:rPr>
        <w:t xml:space="preserve">, by and between </w:t>
      </w:r>
      <w:r w:rsidR="00E40CD1" w:rsidRPr="00E571B8">
        <w:rPr>
          <w:rFonts w:ascii="Times-Roman" w:hAnsi="Times-Roman" w:cs="Times-Roman"/>
          <w:color w:val="000000"/>
          <w:sz w:val="20"/>
          <w:szCs w:val="20"/>
          <w:highlight w:val="yellow"/>
          <w:u w:val="single"/>
        </w:rPr>
        <w:t xml:space="preserve">Enter </w:t>
      </w:r>
      <w:r w:rsidR="00E40CD1" w:rsidRPr="00E571B8">
        <w:rPr>
          <w:rFonts w:ascii="Times-Bold" w:hAnsi="Times-Bold" w:cs="Times-Bold"/>
          <w:bCs/>
          <w:color w:val="000000"/>
          <w:sz w:val="20"/>
          <w:szCs w:val="20"/>
          <w:highlight w:val="yellow"/>
          <w:u w:val="single"/>
        </w:rPr>
        <w:t>Broker</w:t>
      </w:r>
      <w:r w:rsidR="00FE4DFF" w:rsidRPr="00E571B8">
        <w:rPr>
          <w:rFonts w:ascii="Times-Bold" w:hAnsi="Times-Bold" w:cs="Times-Bold"/>
          <w:bCs/>
          <w:color w:val="000000"/>
          <w:sz w:val="20"/>
          <w:szCs w:val="20"/>
          <w:highlight w:val="yellow"/>
          <w:u w:val="single"/>
        </w:rPr>
        <w:t>, Inc</w:t>
      </w:r>
      <w:r w:rsidR="00FE4DFF" w:rsidRPr="00FE4DFF">
        <w:rPr>
          <w:rFonts w:ascii="Times-Bold" w:hAnsi="Times-Bold" w:cs="Times-Bold"/>
          <w:bCs/>
          <w:color w:val="000000"/>
          <w:sz w:val="20"/>
          <w:szCs w:val="20"/>
        </w:rPr>
        <w:t>.</w:t>
      </w:r>
      <w:r w:rsidR="00890EFB">
        <w:rPr>
          <w:rFonts w:ascii="Times-Roman" w:hAnsi="Times-Roman" w:cs="Times-Roman"/>
          <w:color w:val="000000"/>
          <w:sz w:val="20"/>
          <w:szCs w:val="20"/>
        </w:rPr>
        <w:t>,</w:t>
      </w:r>
      <w:r>
        <w:rPr>
          <w:rFonts w:ascii="Times-Roman" w:hAnsi="Times-Roman" w:cs="Times-Roman"/>
          <w:color w:val="000000"/>
          <w:sz w:val="20"/>
          <w:szCs w:val="20"/>
        </w:rPr>
        <w:t xml:space="preserve"> (the</w:t>
      </w:r>
      <w:r w:rsidR="00783FF0">
        <w:rPr>
          <w:rFonts w:ascii="Times-Roman" w:hAnsi="Times-Roman" w:cs="Times-Roman"/>
          <w:color w:val="000000"/>
          <w:sz w:val="20"/>
          <w:szCs w:val="20"/>
        </w:rPr>
        <w:t xml:space="preserve"> </w:t>
      </w:r>
      <w:r>
        <w:rPr>
          <w:rFonts w:ascii="Times-Roman" w:hAnsi="Times-Roman" w:cs="Times-Roman"/>
          <w:color w:val="000000"/>
          <w:sz w:val="20"/>
          <w:szCs w:val="20"/>
        </w:rPr>
        <w:t>“</w:t>
      </w:r>
      <w:r>
        <w:rPr>
          <w:rFonts w:ascii="Times-Bold" w:hAnsi="Times-Bold" w:cs="Times-Bold"/>
          <w:b/>
          <w:bCs/>
          <w:color w:val="000000"/>
          <w:sz w:val="20"/>
          <w:szCs w:val="20"/>
        </w:rPr>
        <w:t>Broker</w:t>
      </w:r>
      <w:r>
        <w:rPr>
          <w:rFonts w:ascii="Times-Roman" w:hAnsi="Times-Roman" w:cs="Times-Roman"/>
          <w:color w:val="000000"/>
          <w:sz w:val="20"/>
          <w:szCs w:val="20"/>
        </w:rPr>
        <w:t xml:space="preserve">”) and Berkley </w:t>
      </w:r>
      <w:r w:rsidR="0065354E">
        <w:rPr>
          <w:rFonts w:ascii="Times-Roman" w:hAnsi="Times-Roman" w:cs="Times-Roman"/>
          <w:color w:val="000000"/>
          <w:sz w:val="20"/>
          <w:szCs w:val="20"/>
        </w:rPr>
        <w:t>Public Entity</w:t>
      </w:r>
      <w:r>
        <w:rPr>
          <w:rFonts w:ascii="Times-Roman" w:hAnsi="Times-Roman" w:cs="Times-Roman"/>
          <w:color w:val="000000"/>
          <w:sz w:val="20"/>
          <w:szCs w:val="20"/>
        </w:rPr>
        <w:t xml:space="preserve">, on behalf of </w:t>
      </w:r>
      <w:r w:rsidR="00FD0745">
        <w:rPr>
          <w:rFonts w:ascii="Times-Roman" w:hAnsi="Times-Roman" w:cs="Times-Roman"/>
          <w:color w:val="000000"/>
          <w:sz w:val="20"/>
          <w:szCs w:val="20"/>
        </w:rPr>
        <w:t>Berkley</w:t>
      </w:r>
      <w:r w:rsidR="00477D91">
        <w:rPr>
          <w:rFonts w:ascii="Times-Roman" w:hAnsi="Times-Roman" w:cs="Times-Roman"/>
          <w:color w:val="000000"/>
          <w:sz w:val="20"/>
          <w:szCs w:val="20"/>
        </w:rPr>
        <w:t xml:space="preserve"> </w:t>
      </w:r>
      <w:r>
        <w:rPr>
          <w:rFonts w:ascii="Times-Roman" w:hAnsi="Times-Roman" w:cs="Times-Roman"/>
          <w:color w:val="000000"/>
          <w:sz w:val="20"/>
          <w:szCs w:val="20"/>
        </w:rPr>
        <w:t>Insurance Company and Gemini Insurance Company, (collectively the “</w:t>
      </w:r>
      <w:r>
        <w:rPr>
          <w:rFonts w:ascii="Times-Bold" w:hAnsi="Times-Bold" w:cs="Times-Bold"/>
          <w:b/>
          <w:bCs/>
          <w:color w:val="000000"/>
          <w:sz w:val="20"/>
          <w:szCs w:val="20"/>
        </w:rPr>
        <w:t>Company</w:t>
      </w:r>
      <w:r>
        <w:rPr>
          <w:rFonts w:ascii="Times-Roman" w:hAnsi="Times-Roman" w:cs="Times-Roman"/>
          <w:color w:val="000000"/>
          <w:sz w:val="20"/>
          <w:szCs w:val="20"/>
        </w:rPr>
        <w:t>”).</w:t>
      </w:r>
    </w:p>
    <w:p w14:paraId="5EB435BF" w14:textId="77777777" w:rsidR="00F20FB2" w:rsidRDefault="00F20FB2" w:rsidP="00F20FB2">
      <w:pPr>
        <w:autoSpaceDE w:val="0"/>
        <w:autoSpaceDN w:val="0"/>
        <w:adjustRightInd w:val="0"/>
        <w:ind w:right="-540"/>
        <w:rPr>
          <w:rFonts w:ascii="Times-Roman" w:hAnsi="Times-Roman" w:cs="Times-Roman"/>
          <w:color w:val="000000"/>
          <w:sz w:val="20"/>
          <w:szCs w:val="20"/>
        </w:rPr>
      </w:pPr>
    </w:p>
    <w:p w14:paraId="427ECB29" w14:textId="77777777" w:rsidR="005931B5" w:rsidRDefault="005931B5" w:rsidP="00905A66">
      <w:pPr>
        <w:autoSpaceDE w:val="0"/>
        <w:autoSpaceDN w:val="0"/>
        <w:adjustRightInd w:val="0"/>
        <w:ind w:right="-540"/>
        <w:jc w:val="center"/>
        <w:outlineLvl w:val="0"/>
        <w:rPr>
          <w:rFonts w:ascii="Times-Bold" w:hAnsi="Times-Bold" w:cs="Times-Bold"/>
          <w:b/>
          <w:bCs/>
          <w:color w:val="000000"/>
          <w:sz w:val="20"/>
          <w:szCs w:val="20"/>
        </w:rPr>
      </w:pPr>
      <w:r>
        <w:rPr>
          <w:rFonts w:ascii="Times-Bold" w:hAnsi="Times-Bold" w:cs="Times-Bold"/>
          <w:b/>
          <w:bCs/>
          <w:color w:val="000000"/>
          <w:sz w:val="20"/>
          <w:szCs w:val="20"/>
        </w:rPr>
        <w:t>WITNESSETH THAT:</w:t>
      </w:r>
    </w:p>
    <w:p w14:paraId="1544B784" w14:textId="77777777" w:rsidR="00F20FB2" w:rsidRDefault="00F20FB2" w:rsidP="00F20FB2">
      <w:pPr>
        <w:autoSpaceDE w:val="0"/>
        <w:autoSpaceDN w:val="0"/>
        <w:adjustRightInd w:val="0"/>
        <w:ind w:right="-540"/>
        <w:rPr>
          <w:rFonts w:ascii="Times-Roman" w:hAnsi="Times-Roman" w:cs="Times-Roman"/>
          <w:color w:val="000000"/>
          <w:sz w:val="20"/>
          <w:szCs w:val="20"/>
        </w:rPr>
      </w:pPr>
    </w:p>
    <w:p w14:paraId="084111B5" w14:textId="77777777" w:rsidR="009D46D9" w:rsidRDefault="005931B5" w:rsidP="00AA45FD">
      <w:pPr>
        <w:autoSpaceDE w:val="0"/>
        <w:autoSpaceDN w:val="0"/>
        <w:adjustRightInd w:val="0"/>
        <w:ind w:right="-540"/>
        <w:rPr>
          <w:rFonts w:ascii="TimesNewRomanPS-BoldMT" w:hAnsi="TimesNewRomanPS-BoldMT" w:cs="TimesNewRomanPS-BoldMT"/>
          <w:b/>
          <w:bCs/>
          <w:sz w:val="20"/>
          <w:szCs w:val="20"/>
        </w:rPr>
      </w:pPr>
      <w:proofErr w:type="gramStart"/>
      <w:r>
        <w:rPr>
          <w:rFonts w:ascii="Times-Roman" w:hAnsi="Times-Roman" w:cs="Times-Roman"/>
          <w:color w:val="000000"/>
          <w:sz w:val="20"/>
          <w:szCs w:val="20"/>
        </w:rPr>
        <w:t>Whereas,</w:t>
      </w:r>
      <w:proofErr w:type="gramEnd"/>
      <w:r>
        <w:rPr>
          <w:rFonts w:ascii="Times-Roman" w:hAnsi="Times-Roman" w:cs="Times-Roman"/>
          <w:color w:val="000000"/>
          <w:sz w:val="20"/>
          <w:szCs w:val="20"/>
        </w:rPr>
        <w:t xml:space="preserve"> the </w:t>
      </w:r>
      <w:r>
        <w:rPr>
          <w:rFonts w:ascii="Times-Bold" w:hAnsi="Times-Bold" w:cs="Times-Bold"/>
          <w:b/>
          <w:bCs/>
          <w:color w:val="000000"/>
          <w:sz w:val="20"/>
          <w:szCs w:val="20"/>
        </w:rPr>
        <w:t xml:space="preserve">Broker </w:t>
      </w:r>
      <w:r>
        <w:rPr>
          <w:rFonts w:ascii="Times-Roman" w:hAnsi="Times-Roman" w:cs="Times-Roman"/>
          <w:color w:val="000000"/>
          <w:sz w:val="20"/>
          <w:szCs w:val="20"/>
        </w:rPr>
        <w:t>may receive and</w:t>
      </w:r>
      <w:r w:rsidR="008F6465">
        <w:rPr>
          <w:rFonts w:ascii="Times-Roman" w:hAnsi="Times-Roman" w:cs="Times-Roman"/>
          <w:color w:val="000000"/>
          <w:sz w:val="20"/>
          <w:szCs w:val="20"/>
        </w:rPr>
        <w:t xml:space="preserve"> submit to the Company</w:t>
      </w:r>
      <w:r>
        <w:rPr>
          <w:rFonts w:ascii="Times-Roman" w:hAnsi="Times-Roman" w:cs="Times-Roman"/>
          <w:color w:val="000000"/>
          <w:sz w:val="20"/>
          <w:szCs w:val="20"/>
        </w:rPr>
        <w:t xml:space="preserve"> proposals for the types of insurance </w:t>
      </w:r>
      <w:r w:rsidR="0015032D">
        <w:rPr>
          <w:rFonts w:ascii="Times-Roman" w:hAnsi="Times-Roman" w:cs="Times-Roman"/>
          <w:color w:val="000000"/>
          <w:sz w:val="20"/>
          <w:szCs w:val="20"/>
        </w:rPr>
        <w:t>policies, including</w:t>
      </w:r>
      <w:r w:rsidR="0015032D" w:rsidRPr="004132E4">
        <w:rPr>
          <w:rFonts w:ascii="Times-Bold" w:hAnsi="Times-Bold" w:cs="Times-Bold"/>
          <w:bCs/>
          <w:color w:val="000000"/>
          <w:sz w:val="20"/>
          <w:szCs w:val="20"/>
        </w:rPr>
        <w:t xml:space="preserve"> binders, endorsements, riders and other contracts of insurance</w:t>
      </w:r>
      <w:r w:rsidR="0015032D">
        <w:rPr>
          <w:rFonts w:ascii="Times-Roman" w:hAnsi="Times-Roman" w:cs="Times-Roman"/>
          <w:color w:val="000000"/>
          <w:sz w:val="20"/>
          <w:szCs w:val="20"/>
        </w:rPr>
        <w:t xml:space="preserve"> </w:t>
      </w:r>
      <w:r>
        <w:rPr>
          <w:rFonts w:ascii="Times-Roman" w:hAnsi="Times-Roman" w:cs="Times-Roman"/>
          <w:color w:val="000000"/>
          <w:sz w:val="20"/>
          <w:szCs w:val="20"/>
        </w:rPr>
        <w:t>(each a “</w:t>
      </w:r>
      <w:r w:rsidR="0015032D" w:rsidRPr="0015032D">
        <w:rPr>
          <w:rFonts w:ascii="Times-Roman" w:hAnsi="Times-Roman" w:cs="Times-Roman"/>
          <w:b/>
          <w:color w:val="000000"/>
          <w:sz w:val="20"/>
          <w:szCs w:val="20"/>
        </w:rPr>
        <w:t>Policy</w:t>
      </w:r>
      <w:r>
        <w:rPr>
          <w:rFonts w:ascii="Times-Roman" w:hAnsi="Times-Roman" w:cs="Times-Roman"/>
          <w:color w:val="000000"/>
          <w:sz w:val="20"/>
          <w:szCs w:val="20"/>
        </w:rPr>
        <w:t>”)</w:t>
      </w:r>
      <w:r w:rsidR="008F6465">
        <w:rPr>
          <w:rFonts w:ascii="Times-Roman" w:hAnsi="Times-Roman" w:cs="Times-Roman"/>
          <w:color w:val="000000"/>
          <w:sz w:val="20"/>
          <w:szCs w:val="20"/>
        </w:rPr>
        <w:t xml:space="preserve"> </w:t>
      </w:r>
      <w:r>
        <w:rPr>
          <w:rFonts w:ascii="Times-Roman" w:hAnsi="Times-Roman" w:cs="Times-Roman"/>
          <w:color w:val="000000"/>
          <w:sz w:val="20"/>
          <w:szCs w:val="20"/>
        </w:rPr>
        <w:t>and located in the</w:t>
      </w:r>
      <w:r w:rsidR="008F6465">
        <w:rPr>
          <w:rFonts w:ascii="Times-Roman" w:hAnsi="Times-Roman" w:cs="Times-Roman"/>
          <w:color w:val="000000"/>
          <w:sz w:val="20"/>
          <w:szCs w:val="20"/>
        </w:rPr>
        <w:t xml:space="preserve"> </w:t>
      </w:r>
      <w:r>
        <w:rPr>
          <w:rFonts w:ascii="Times-Roman" w:hAnsi="Times-Roman" w:cs="Times-Roman"/>
          <w:color w:val="000000"/>
          <w:sz w:val="20"/>
          <w:szCs w:val="20"/>
        </w:rPr>
        <w:t xml:space="preserve">authorized territories attached hereto and incorporated herein as Schedule </w:t>
      </w:r>
      <w:r w:rsidR="0065354E">
        <w:rPr>
          <w:rFonts w:ascii="Times-Roman" w:hAnsi="Times-Roman" w:cs="Times-Roman"/>
          <w:color w:val="000000"/>
          <w:sz w:val="20"/>
          <w:szCs w:val="20"/>
        </w:rPr>
        <w:t>A</w:t>
      </w:r>
      <w:r>
        <w:rPr>
          <w:rFonts w:ascii="Times-Roman" w:hAnsi="Times-Roman" w:cs="Times-Roman"/>
          <w:color w:val="000000"/>
          <w:sz w:val="20"/>
          <w:szCs w:val="20"/>
        </w:rPr>
        <w:t>;</w:t>
      </w:r>
      <w:r w:rsidR="00AA45FD">
        <w:rPr>
          <w:rFonts w:ascii="Times-Roman" w:hAnsi="Times-Roman" w:cs="Times-Roman"/>
          <w:color w:val="000000"/>
          <w:sz w:val="20"/>
          <w:szCs w:val="20"/>
        </w:rPr>
        <w:t xml:space="preserve"> </w:t>
      </w:r>
      <w:r w:rsidR="009D46D9">
        <w:rPr>
          <w:rFonts w:ascii="TimesNewRomanPS-BoldMT" w:hAnsi="TimesNewRomanPS-BoldMT" w:cs="TimesNewRomanPS-BoldMT"/>
          <w:b/>
          <w:bCs/>
          <w:sz w:val="20"/>
          <w:szCs w:val="20"/>
        </w:rPr>
        <w:t>18. MISCELLANEOUS</w:t>
      </w:r>
    </w:p>
    <w:p w14:paraId="4350FC8F" w14:textId="77777777" w:rsidR="00AA45FD" w:rsidRDefault="00AA45FD" w:rsidP="00AA45FD">
      <w:pPr>
        <w:autoSpaceDE w:val="0"/>
        <w:autoSpaceDN w:val="0"/>
        <w:adjustRightInd w:val="0"/>
        <w:ind w:right="-540"/>
        <w:rPr>
          <w:rFonts w:ascii="TimesNewRomanPS-BoldMT" w:hAnsi="TimesNewRomanPS-BoldMT" w:cs="TimesNewRomanPS-BoldMT"/>
          <w:b/>
          <w:bCs/>
          <w:sz w:val="20"/>
          <w:szCs w:val="20"/>
        </w:rPr>
      </w:pPr>
    </w:p>
    <w:p w14:paraId="14F5CF72" w14:textId="77777777" w:rsidR="00F20FB2" w:rsidRDefault="009D46D9" w:rsidP="00107E8F">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This </w:t>
      </w:r>
      <w:r>
        <w:rPr>
          <w:i/>
          <w:iCs/>
          <w:sz w:val="20"/>
          <w:szCs w:val="20"/>
        </w:rPr>
        <w:t xml:space="preserve">Agreement </w:t>
      </w:r>
      <w:r>
        <w:rPr>
          <w:rFonts w:ascii="TimesNewRomanPSMT" w:hAnsi="TimesNewRomanPSMT" w:cs="TimesNewRomanPSMT"/>
          <w:sz w:val="20"/>
          <w:szCs w:val="20"/>
        </w:rPr>
        <w:t>shall be construed and administered in accordance with the laws of the State of New York and the rights</w:t>
      </w:r>
      <w:r w:rsidR="00107E8F">
        <w:rPr>
          <w:rFonts w:ascii="TimesNewRomanPSMT" w:hAnsi="TimesNewRomanPSMT" w:cs="TimesNewRomanPSMT"/>
          <w:sz w:val="20"/>
          <w:szCs w:val="20"/>
        </w:rPr>
        <w:t xml:space="preserve"> </w:t>
      </w:r>
      <w:r>
        <w:rPr>
          <w:rFonts w:ascii="TimesNewRomanPSMT" w:hAnsi="TimesNewRomanPSMT" w:cs="TimesNewRomanPSMT"/>
          <w:sz w:val="20"/>
          <w:szCs w:val="20"/>
        </w:rPr>
        <w:t xml:space="preserve">and obligations of all persons interested or claiming hereunder </w:t>
      </w:r>
      <w:proofErr w:type="gramStart"/>
      <w:r>
        <w:rPr>
          <w:rFonts w:ascii="TimesNewRomanPSMT" w:hAnsi="TimesNewRomanPSMT" w:cs="TimesNewRomanPSMT"/>
          <w:sz w:val="20"/>
          <w:szCs w:val="20"/>
        </w:rPr>
        <w:t>shall at all times</w:t>
      </w:r>
      <w:proofErr w:type="gramEnd"/>
      <w:r>
        <w:rPr>
          <w:rFonts w:ascii="TimesNewRomanPSMT" w:hAnsi="TimesNewRomanPSMT" w:cs="TimesNewRomanPSMT"/>
          <w:sz w:val="20"/>
          <w:szCs w:val="20"/>
        </w:rPr>
        <w:t xml:space="preserve"> be regulated under the laws of the State</w:t>
      </w:r>
      <w:r w:rsidR="00107E8F">
        <w:rPr>
          <w:rFonts w:ascii="TimesNewRomanPSMT" w:hAnsi="TimesNewRomanPSMT" w:cs="TimesNewRomanPSMT"/>
          <w:sz w:val="20"/>
          <w:szCs w:val="20"/>
        </w:rPr>
        <w:t xml:space="preserve"> </w:t>
      </w:r>
      <w:r>
        <w:rPr>
          <w:rFonts w:ascii="TimesNewRomanPSMT" w:hAnsi="TimesNewRomanPSMT" w:cs="TimesNewRomanPSMT"/>
          <w:sz w:val="20"/>
          <w:szCs w:val="20"/>
        </w:rPr>
        <w:t xml:space="preserve">of Delaware. The </w:t>
      </w:r>
      <w:r>
        <w:rPr>
          <w:i/>
          <w:iCs/>
          <w:sz w:val="20"/>
          <w:szCs w:val="20"/>
        </w:rPr>
        <w:t>Agreement</w:t>
      </w:r>
      <w:r>
        <w:rPr>
          <w:rFonts w:ascii="TimesNewRomanPSMT" w:hAnsi="TimesNewRomanPSMT" w:cs="TimesNewRomanPSMT"/>
          <w:sz w:val="20"/>
          <w:szCs w:val="20"/>
        </w:rPr>
        <w:t>, with the referenced Schedules set forth the entire understanding of the parties hereto. If any</w:t>
      </w:r>
      <w:r w:rsidR="00107E8F">
        <w:rPr>
          <w:rFonts w:ascii="TimesNewRomanPSMT" w:hAnsi="TimesNewRomanPSMT" w:cs="TimesNewRomanPSMT"/>
          <w:sz w:val="20"/>
          <w:szCs w:val="20"/>
        </w:rPr>
        <w:t xml:space="preserve"> </w:t>
      </w:r>
      <w:r>
        <w:rPr>
          <w:rFonts w:ascii="TimesNewRomanPSMT" w:hAnsi="TimesNewRomanPSMT" w:cs="TimesNewRomanPSMT"/>
          <w:sz w:val="20"/>
          <w:szCs w:val="20"/>
        </w:rPr>
        <w:t xml:space="preserve">provision of this </w:t>
      </w:r>
      <w:r>
        <w:rPr>
          <w:i/>
          <w:iCs/>
          <w:sz w:val="20"/>
          <w:szCs w:val="20"/>
        </w:rPr>
        <w:t xml:space="preserve">Agreement </w:t>
      </w:r>
      <w:r>
        <w:rPr>
          <w:rFonts w:ascii="TimesNewRomanPSMT" w:hAnsi="TimesNewRomanPSMT" w:cs="TimesNewRomanPSMT"/>
          <w:sz w:val="20"/>
          <w:szCs w:val="20"/>
        </w:rPr>
        <w:t>shall contravene or be invalid under the law, such provision shall not invalidate the whole</w:t>
      </w:r>
      <w:r w:rsidR="00107E8F">
        <w:rPr>
          <w:rFonts w:ascii="TimesNewRomanPSMT" w:hAnsi="TimesNewRomanPSMT" w:cs="TimesNewRomanPSMT"/>
          <w:sz w:val="20"/>
          <w:szCs w:val="20"/>
        </w:rPr>
        <w:t xml:space="preserve"> </w:t>
      </w:r>
      <w:r>
        <w:rPr>
          <w:i/>
          <w:iCs/>
          <w:sz w:val="20"/>
          <w:szCs w:val="20"/>
        </w:rPr>
        <w:t>Agreement</w:t>
      </w:r>
      <w:r>
        <w:rPr>
          <w:rFonts w:ascii="TimesNewRomanPSMT" w:hAnsi="TimesNewRomanPSMT" w:cs="TimesNewRomanPSMT"/>
          <w:sz w:val="20"/>
          <w:szCs w:val="20"/>
        </w:rPr>
        <w:t xml:space="preserve">, but the </w:t>
      </w:r>
      <w:r>
        <w:rPr>
          <w:i/>
          <w:iCs/>
          <w:sz w:val="20"/>
          <w:szCs w:val="20"/>
        </w:rPr>
        <w:t xml:space="preserve">Agreement </w:t>
      </w:r>
      <w:r>
        <w:rPr>
          <w:rFonts w:ascii="TimesNewRomanPSMT" w:hAnsi="TimesNewRomanPSMT" w:cs="TimesNewRomanPSMT"/>
          <w:sz w:val="20"/>
          <w:szCs w:val="20"/>
        </w:rPr>
        <w:t>shall be construed as if not containing that particular provision considered invalid. This</w:t>
      </w:r>
      <w:r w:rsidR="00107E8F">
        <w:rPr>
          <w:rFonts w:ascii="TimesNewRomanPSMT" w:hAnsi="TimesNewRomanPSMT" w:cs="TimesNewRomanPSMT"/>
          <w:sz w:val="20"/>
          <w:szCs w:val="20"/>
        </w:rPr>
        <w:t xml:space="preserve"> </w:t>
      </w:r>
      <w:r>
        <w:rPr>
          <w:i/>
          <w:iCs/>
          <w:sz w:val="20"/>
          <w:szCs w:val="20"/>
        </w:rPr>
        <w:t xml:space="preserve">Agreement </w:t>
      </w:r>
      <w:r>
        <w:rPr>
          <w:rFonts w:ascii="TimesNewRomanPSMT" w:hAnsi="TimesNewRomanPSMT" w:cs="TimesNewRomanPSMT"/>
          <w:sz w:val="20"/>
          <w:szCs w:val="20"/>
        </w:rPr>
        <w:t xml:space="preserve">supersedes all previous </w:t>
      </w:r>
      <w:r>
        <w:rPr>
          <w:i/>
          <w:iCs/>
          <w:sz w:val="20"/>
          <w:szCs w:val="20"/>
        </w:rPr>
        <w:t>Agreement</w:t>
      </w:r>
      <w:r>
        <w:rPr>
          <w:rFonts w:ascii="TimesNewRomanPSMT" w:hAnsi="TimesNewRomanPSMT" w:cs="TimesNewRomanPSMT"/>
          <w:sz w:val="20"/>
          <w:szCs w:val="20"/>
        </w:rPr>
        <w:t xml:space="preserve">s, whether oral or written, between the </w:t>
      </w:r>
      <w:r>
        <w:rPr>
          <w:rFonts w:ascii="TimesNewRomanPS-BoldMT" w:hAnsi="TimesNewRomanPS-BoldMT" w:cs="TimesNewRomanPS-BoldMT"/>
          <w:b/>
          <w:bCs/>
          <w:sz w:val="20"/>
          <w:szCs w:val="20"/>
        </w:rPr>
        <w:t xml:space="preserve">Company </w:t>
      </w:r>
      <w:r>
        <w:rPr>
          <w:rFonts w:ascii="TimesNewRomanPSMT" w:hAnsi="TimesNewRomanPSMT" w:cs="TimesNewRomanPSMT"/>
          <w:sz w:val="20"/>
          <w:szCs w:val="20"/>
        </w:rPr>
        <w:t xml:space="preserve">and the </w:t>
      </w:r>
      <w:r>
        <w:rPr>
          <w:rFonts w:ascii="TimesNewRomanPS-BoldMT" w:hAnsi="TimesNewRomanPS-BoldMT" w:cs="TimesNewRomanPS-BoldMT"/>
          <w:b/>
          <w:bCs/>
          <w:sz w:val="20"/>
          <w:szCs w:val="20"/>
        </w:rPr>
        <w:t xml:space="preserve">Broker </w:t>
      </w:r>
      <w:r>
        <w:rPr>
          <w:rFonts w:ascii="TimesNewRomanPSMT" w:hAnsi="TimesNewRomanPSMT" w:cs="TimesNewRomanPSMT"/>
          <w:sz w:val="20"/>
          <w:szCs w:val="20"/>
        </w:rPr>
        <w:t>for</w:t>
      </w:r>
      <w:r w:rsidR="00107E8F">
        <w:rPr>
          <w:rFonts w:ascii="TimesNewRomanPSMT" w:hAnsi="TimesNewRomanPSMT" w:cs="TimesNewRomanPSMT"/>
          <w:sz w:val="20"/>
          <w:szCs w:val="20"/>
        </w:rPr>
        <w:t xml:space="preserve"> </w:t>
      </w:r>
      <w:r>
        <w:rPr>
          <w:rFonts w:ascii="TimesNewRomanPS-BoldMT" w:hAnsi="TimesNewRomanPS-BoldMT" w:cs="TimesNewRomanPS-BoldMT"/>
          <w:b/>
          <w:bCs/>
          <w:sz w:val="20"/>
          <w:szCs w:val="20"/>
        </w:rPr>
        <w:t xml:space="preserve">Policies </w:t>
      </w:r>
      <w:r>
        <w:rPr>
          <w:rFonts w:ascii="TimesNewRomanPSMT" w:hAnsi="TimesNewRomanPSMT" w:cs="TimesNewRomanPSMT"/>
          <w:sz w:val="20"/>
          <w:szCs w:val="20"/>
        </w:rPr>
        <w:t xml:space="preserve">in the </w:t>
      </w:r>
      <w:r>
        <w:rPr>
          <w:rFonts w:ascii="TimesNewRomanPS-BoldMT" w:hAnsi="TimesNewRomanPS-BoldMT" w:cs="TimesNewRomanPS-BoldMT"/>
          <w:b/>
          <w:bCs/>
          <w:sz w:val="20"/>
          <w:szCs w:val="20"/>
        </w:rPr>
        <w:t>Authorized Territories</w:t>
      </w:r>
      <w:r>
        <w:rPr>
          <w:rFonts w:ascii="TimesNewRomanPSMT" w:hAnsi="TimesNewRomanPSMT" w:cs="TimesNewRomanPSMT"/>
          <w:sz w:val="20"/>
          <w:szCs w:val="20"/>
        </w:rPr>
        <w:t xml:space="preserve">. This </w:t>
      </w:r>
      <w:r>
        <w:rPr>
          <w:i/>
          <w:iCs/>
          <w:sz w:val="20"/>
          <w:szCs w:val="20"/>
        </w:rPr>
        <w:t>Agreement</w:t>
      </w:r>
      <w:r>
        <w:rPr>
          <w:rFonts w:ascii="TimesNewRomanPSMT" w:hAnsi="TimesNewRomanPSMT" w:cs="TimesNewRomanPSMT"/>
          <w:sz w:val="20"/>
          <w:szCs w:val="20"/>
        </w:rPr>
        <w:t>, along with any alteration, addition or modification shall not be</w:t>
      </w:r>
      <w:r w:rsidR="00107E8F">
        <w:rPr>
          <w:rFonts w:ascii="TimesNewRomanPSMT" w:hAnsi="TimesNewRomanPSMT" w:cs="TimesNewRomanPSMT"/>
          <w:sz w:val="20"/>
          <w:szCs w:val="20"/>
        </w:rPr>
        <w:t xml:space="preserve"> </w:t>
      </w:r>
      <w:r>
        <w:rPr>
          <w:rFonts w:ascii="TimesNewRomanPSMT" w:hAnsi="TimesNewRomanPSMT" w:cs="TimesNewRomanPSMT"/>
          <w:sz w:val="20"/>
          <w:szCs w:val="20"/>
        </w:rPr>
        <w:t xml:space="preserve">binding unless executed by an officer of the </w:t>
      </w:r>
      <w:r>
        <w:rPr>
          <w:rFonts w:ascii="TimesNewRomanPS-BoldMT" w:hAnsi="TimesNewRomanPS-BoldMT" w:cs="TimesNewRomanPS-BoldMT"/>
          <w:b/>
          <w:bCs/>
          <w:sz w:val="20"/>
          <w:szCs w:val="20"/>
        </w:rPr>
        <w:t>Company</w:t>
      </w:r>
      <w:r>
        <w:rPr>
          <w:rFonts w:ascii="TimesNewRomanPSMT" w:hAnsi="TimesNewRomanPSMT" w:cs="TimesNewRomanPSMT"/>
          <w:sz w:val="20"/>
          <w:szCs w:val="20"/>
        </w:rPr>
        <w:t xml:space="preserve">. Notices shall be valid if mailed to the </w:t>
      </w:r>
      <w:r>
        <w:rPr>
          <w:rFonts w:ascii="TimesNewRomanPS-BoldMT" w:hAnsi="TimesNewRomanPS-BoldMT" w:cs="TimesNewRomanPS-BoldMT"/>
          <w:b/>
          <w:bCs/>
          <w:sz w:val="20"/>
          <w:szCs w:val="20"/>
        </w:rPr>
        <w:t xml:space="preserve">Company </w:t>
      </w:r>
      <w:r>
        <w:rPr>
          <w:rFonts w:ascii="TimesNewRomanPSMT" w:hAnsi="TimesNewRomanPSMT" w:cs="TimesNewRomanPSMT"/>
          <w:sz w:val="20"/>
          <w:szCs w:val="20"/>
        </w:rPr>
        <w:t>at the address</w:t>
      </w:r>
      <w:r w:rsidR="00107E8F">
        <w:rPr>
          <w:rFonts w:ascii="TimesNewRomanPSMT" w:hAnsi="TimesNewRomanPSMT" w:cs="TimesNewRomanPSMT"/>
          <w:sz w:val="20"/>
          <w:szCs w:val="20"/>
        </w:rPr>
        <w:t xml:space="preserve"> </w:t>
      </w:r>
      <w:r>
        <w:rPr>
          <w:rFonts w:ascii="TimesNewRomanPSMT" w:hAnsi="TimesNewRomanPSMT" w:cs="TimesNewRomanPSMT"/>
          <w:sz w:val="20"/>
          <w:szCs w:val="20"/>
        </w:rPr>
        <w:t xml:space="preserve">specified herein, and to the </w:t>
      </w:r>
      <w:r>
        <w:rPr>
          <w:rFonts w:ascii="TimesNewRomanPS-BoldMT" w:hAnsi="TimesNewRomanPS-BoldMT" w:cs="TimesNewRomanPS-BoldMT"/>
          <w:b/>
          <w:bCs/>
          <w:sz w:val="20"/>
          <w:szCs w:val="20"/>
        </w:rPr>
        <w:t xml:space="preserve">Broker </w:t>
      </w:r>
      <w:r>
        <w:rPr>
          <w:rFonts w:ascii="TimesNewRomanPSMT" w:hAnsi="TimesNewRomanPSMT" w:cs="TimesNewRomanPSMT"/>
          <w:sz w:val="20"/>
          <w:szCs w:val="20"/>
        </w:rPr>
        <w:t>at the address specified herein. Failure to enforce any provisions of this Agreement</w:t>
      </w:r>
      <w:r w:rsidR="00107E8F">
        <w:rPr>
          <w:rFonts w:ascii="TimesNewRomanPSMT" w:hAnsi="TimesNewRomanPSMT" w:cs="TimesNewRomanPSMT"/>
          <w:sz w:val="20"/>
          <w:szCs w:val="20"/>
        </w:rPr>
        <w:t xml:space="preserve"> </w:t>
      </w:r>
      <w:r>
        <w:rPr>
          <w:rFonts w:ascii="TimesNewRomanPSMT" w:hAnsi="TimesNewRomanPSMT" w:cs="TimesNewRomanPSMT"/>
          <w:sz w:val="20"/>
          <w:szCs w:val="20"/>
        </w:rPr>
        <w:t>shall not constitute a waiver of any of the terms and conditions hereof. This Agreement may be executed in counterparts</w:t>
      </w:r>
      <w:r w:rsidR="00107E8F">
        <w:rPr>
          <w:rFonts w:ascii="TimesNewRomanPSMT" w:hAnsi="TimesNewRomanPSMT" w:cs="TimesNewRomanPSMT"/>
          <w:sz w:val="20"/>
          <w:szCs w:val="20"/>
        </w:rPr>
        <w:t xml:space="preserve"> </w:t>
      </w:r>
      <w:r>
        <w:rPr>
          <w:rFonts w:ascii="TimesNewRomanPSMT" w:hAnsi="TimesNewRomanPSMT" w:cs="TimesNewRomanPSMT"/>
          <w:sz w:val="20"/>
          <w:szCs w:val="20"/>
        </w:rPr>
        <w:t>and delivered by facsimile transmission, each of which shall be deemed an original and both of which together shall</w:t>
      </w:r>
      <w:r w:rsidR="00107E8F">
        <w:rPr>
          <w:rFonts w:ascii="TimesNewRomanPSMT" w:hAnsi="TimesNewRomanPSMT" w:cs="TimesNewRomanPSMT"/>
          <w:sz w:val="20"/>
          <w:szCs w:val="20"/>
        </w:rPr>
        <w:t xml:space="preserve"> </w:t>
      </w:r>
      <w:r>
        <w:rPr>
          <w:rFonts w:ascii="TimesNewRomanPSMT" w:hAnsi="TimesNewRomanPSMT" w:cs="TimesNewRomanPSMT"/>
          <w:sz w:val="20"/>
          <w:szCs w:val="20"/>
        </w:rPr>
        <w:t>constitute one and the same document.</w:t>
      </w:r>
    </w:p>
    <w:p w14:paraId="3524058E" w14:textId="77777777" w:rsidR="00107E8F" w:rsidRDefault="00107E8F" w:rsidP="00107E8F">
      <w:pPr>
        <w:autoSpaceDE w:val="0"/>
        <w:autoSpaceDN w:val="0"/>
        <w:adjustRightInd w:val="0"/>
        <w:rPr>
          <w:rFonts w:ascii="Times-Roman" w:hAnsi="Times-Roman" w:cs="Times-Roman"/>
          <w:color w:val="000000"/>
          <w:sz w:val="20"/>
          <w:szCs w:val="20"/>
        </w:rPr>
      </w:pPr>
    </w:p>
    <w:p w14:paraId="41F5FAD1" w14:textId="77777777" w:rsidR="005931B5" w:rsidRDefault="005931B5" w:rsidP="00F20FB2">
      <w:pPr>
        <w:autoSpaceDE w:val="0"/>
        <w:autoSpaceDN w:val="0"/>
        <w:adjustRightInd w:val="0"/>
        <w:ind w:right="-540"/>
        <w:rPr>
          <w:rFonts w:ascii="Times-Roman" w:hAnsi="Times-Roman" w:cs="Times-Roman"/>
          <w:color w:val="000000"/>
          <w:sz w:val="20"/>
          <w:szCs w:val="20"/>
        </w:rPr>
      </w:pPr>
      <w:proofErr w:type="gramStart"/>
      <w:r>
        <w:rPr>
          <w:rFonts w:ascii="Times-Roman" w:hAnsi="Times-Roman" w:cs="Times-Roman"/>
          <w:color w:val="000000"/>
          <w:sz w:val="20"/>
          <w:szCs w:val="20"/>
        </w:rPr>
        <w:t>Whereas,</w:t>
      </w:r>
      <w:proofErr w:type="gramEnd"/>
      <w:r>
        <w:rPr>
          <w:rFonts w:ascii="Times-Roman" w:hAnsi="Times-Roman" w:cs="Times-Roman"/>
          <w:color w:val="000000"/>
          <w:sz w:val="20"/>
          <w:szCs w:val="20"/>
        </w:rPr>
        <w:t xml:space="preserve"> </w:t>
      </w:r>
      <w:r>
        <w:rPr>
          <w:rFonts w:ascii="Times-Bold" w:hAnsi="Times-Bold" w:cs="Times-Bold"/>
          <w:b/>
          <w:bCs/>
          <w:color w:val="000000"/>
          <w:sz w:val="20"/>
          <w:szCs w:val="20"/>
        </w:rPr>
        <w:t xml:space="preserve">Broker </w:t>
      </w:r>
      <w:r>
        <w:rPr>
          <w:rFonts w:ascii="Times-Roman" w:hAnsi="Times-Roman" w:cs="Times-Roman"/>
          <w:color w:val="000000"/>
          <w:sz w:val="20"/>
          <w:szCs w:val="20"/>
        </w:rPr>
        <w:t xml:space="preserve">is licensed to solicit insurance business and is interested in </w:t>
      </w:r>
      <w:r w:rsidR="008F6465">
        <w:rPr>
          <w:rFonts w:ascii="Times-Roman" w:hAnsi="Times-Roman" w:cs="Times-Roman"/>
          <w:color w:val="000000"/>
          <w:sz w:val="20"/>
          <w:szCs w:val="20"/>
        </w:rPr>
        <w:t>submitting proposals to</w:t>
      </w:r>
      <w:r>
        <w:rPr>
          <w:rFonts w:ascii="Times-Roman" w:hAnsi="Times-Roman" w:cs="Times-Roman"/>
          <w:color w:val="000000"/>
          <w:sz w:val="20"/>
          <w:szCs w:val="20"/>
        </w:rPr>
        <w:t xml:space="preserve"> the</w:t>
      </w:r>
      <w:r w:rsidR="008F6465">
        <w:rPr>
          <w:rFonts w:ascii="Times-Roman" w:hAnsi="Times-Roman" w:cs="Times-Roman"/>
          <w:color w:val="000000"/>
          <w:sz w:val="20"/>
          <w:szCs w:val="20"/>
        </w:rPr>
        <w:t xml:space="preserve"> </w:t>
      </w:r>
      <w:r>
        <w:rPr>
          <w:rFonts w:ascii="Times-Bold" w:hAnsi="Times-Bold" w:cs="Times-Bold"/>
          <w:b/>
          <w:bCs/>
          <w:color w:val="000000"/>
          <w:sz w:val="20"/>
          <w:szCs w:val="20"/>
        </w:rPr>
        <w:t xml:space="preserve">Company </w:t>
      </w:r>
      <w:r>
        <w:rPr>
          <w:rFonts w:ascii="Times-Roman" w:hAnsi="Times-Roman" w:cs="Times-Roman"/>
          <w:color w:val="000000"/>
          <w:sz w:val="20"/>
          <w:szCs w:val="20"/>
        </w:rPr>
        <w:t xml:space="preserve">on behalf of clients on whose behalf </w:t>
      </w:r>
      <w:r>
        <w:rPr>
          <w:rFonts w:ascii="Times-Bold" w:hAnsi="Times-Bold" w:cs="Times-Bold"/>
          <w:b/>
          <w:bCs/>
          <w:color w:val="000000"/>
          <w:sz w:val="20"/>
          <w:szCs w:val="20"/>
        </w:rPr>
        <w:t xml:space="preserve">Broker </w:t>
      </w:r>
      <w:r>
        <w:rPr>
          <w:rFonts w:ascii="Times-Roman" w:hAnsi="Times-Roman" w:cs="Times-Roman"/>
          <w:color w:val="000000"/>
          <w:sz w:val="20"/>
          <w:szCs w:val="20"/>
        </w:rPr>
        <w:t>is acting as a broker;</w:t>
      </w:r>
    </w:p>
    <w:p w14:paraId="14A402CA" w14:textId="77777777" w:rsidR="00F20FB2" w:rsidRDefault="00F20FB2" w:rsidP="00F20FB2">
      <w:pPr>
        <w:autoSpaceDE w:val="0"/>
        <w:autoSpaceDN w:val="0"/>
        <w:adjustRightInd w:val="0"/>
        <w:ind w:right="-540"/>
        <w:rPr>
          <w:rFonts w:ascii="Times-Roman" w:hAnsi="Times-Roman" w:cs="Times-Roman"/>
          <w:color w:val="000000"/>
          <w:sz w:val="20"/>
          <w:szCs w:val="20"/>
        </w:rPr>
      </w:pPr>
    </w:p>
    <w:p w14:paraId="730BB135" w14:textId="77777777" w:rsidR="005931B5" w:rsidRDefault="005931B5" w:rsidP="00905A66">
      <w:pPr>
        <w:autoSpaceDE w:val="0"/>
        <w:autoSpaceDN w:val="0"/>
        <w:adjustRightInd w:val="0"/>
        <w:ind w:right="-540"/>
        <w:outlineLvl w:val="0"/>
        <w:rPr>
          <w:rFonts w:ascii="Times-Bold" w:hAnsi="Times-Bold" w:cs="Times-Bold"/>
          <w:b/>
          <w:bCs/>
          <w:color w:val="000000"/>
          <w:sz w:val="20"/>
          <w:szCs w:val="20"/>
        </w:rPr>
      </w:pPr>
      <w:proofErr w:type="gramStart"/>
      <w:r>
        <w:rPr>
          <w:rFonts w:ascii="Times-Roman" w:hAnsi="Times-Roman" w:cs="Times-Roman"/>
          <w:color w:val="000000"/>
          <w:sz w:val="20"/>
          <w:szCs w:val="20"/>
        </w:rPr>
        <w:t>Whereas,</w:t>
      </w:r>
      <w:proofErr w:type="gramEnd"/>
      <w:r>
        <w:rPr>
          <w:rFonts w:ascii="Times-Roman" w:hAnsi="Times-Roman" w:cs="Times-Roman"/>
          <w:color w:val="000000"/>
          <w:sz w:val="20"/>
          <w:szCs w:val="20"/>
        </w:rPr>
        <w:t xml:space="preserve"> the </w:t>
      </w:r>
      <w:r>
        <w:rPr>
          <w:rFonts w:ascii="Times-Bold" w:hAnsi="Times-Bold" w:cs="Times-Bold"/>
          <w:b/>
          <w:bCs/>
          <w:color w:val="000000"/>
          <w:sz w:val="20"/>
          <w:szCs w:val="20"/>
        </w:rPr>
        <w:t xml:space="preserve">Company </w:t>
      </w:r>
      <w:r>
        <w:rPr>
          <w:rFonts w:ascii="Times-Roman" w:hAnsi="Times-Roman" w:cs="Times-Roman"/>
          <w:color w:val="000000"/>
          <w:sz w:val="20"/>
          <w:szCs w:val="20"/>
        </w:rPr>
        <w:t xml:space="preserve">is appropriately licensed to issue </w:t>
      </w:r>
      <w:r w:rsidR="0015032D">
        <w:rPr>
          <w:rFonts w:ascii="Times-Roman" w:hAnsi="Times-Roman" w:cs="Times-Roman"/>
          <w:b/>
          <w:color w:val="000000"/>
          <w:sz w:val="20"/>
          <w:szCs w:val="20"/>
        </w:rPr>
        <w:t>Policies</w:t>
      </w:r>
      <w:r w:rsidR="0015032D">
        <w:rPr>
          <w:rFonts w:ascii="Times-Roman" w:hAnsi="Times-Roman" w:cs="Times-Roman"/>
          <w:color w:val="000000"/>
          <w:sz w:val="20"/>
          <w:szCs w:val="20"/>
        </w:rPr>
        <w:t xml:space="preserve"> </w:t>
      </w:r>
      <w:r>
        <w:rPr>
          <w:rFonts w:ascii="Times-Roman" w:hAnsi="Times-Roman" w:cs="Times-Roman"/>
          <w:color w:val="000000"/>
          <w:sz w:val="20"/>
          <w:szCs w:val="20"/>
        </w:rPr>
        <w:t xml:space="preserve">for clients of </w:t>
      </w:r>
      <w:r>
        <w:rPr>
          <w:rFonts w:ascii="Times-Bold" w:hAnsi="Times-Bold" w:cs="Times-Bold"/>
          <w:b/>
          <w:bCs/>
          <w:color w:val="000000"/>
          <w:sz w:val="20"/>
          <w:szCs w:val="20"/>
        </w:rPr>
        <w:t>Broker;</w:t>
      </w:r>
    </w:p>
    <w:p w14:paraId="229A3671" w14:textId="77777777" w:rsidR="00F20FB2" w:rsidRDefault="00F20FB2" w:rsidP="00F20FB2">
      <w:pPr>
        <w:autoSpaceDE w:val="0"/>
        <w:autoSpaceDN w:val="0"/>
        <w:adjustRightInd w:val="0"/>
        <w:ind w:right="-540"/>
        <w:rPr>
          <w:rFonts w:ascii="Times-Bold" w:hAnsi="Times-Bold" w:cs="Times-Bold"/>
          <w:b/>
          <w:bCs/>
          <w:color w:val="000000"/>
          <w:sz w:val="20"/>
          <w:szCs w:val="20"/>
        </w:rPr>
      </w:pPr>
    </w:p>
    <w:p w14:paraId="11274E04" w14:textId="77777777" w:rsidR="00693E09" w:rsidRDefault="005931B5" w:rsidP="00693E09">
      <w:pPr>
        <w:autoSpaceDE w:val="0"/>
        <w:autoSpaceDN w:val="0"/>
        <w:adjustRightInd w:val="0"/>
        <w:ind w:right="-540"/>
        <w:rPr>
          <w:rFonts w:ascii="Times-Roman" w:hAnsi="Times-Roman" w:cs="Times-Roman"/>
          <w:color w:val="000000"/>
          <w:sz w:val="20"/>
          <w:szCs w:val="20"/>
        </w:rPr>
      </w:pPr>
      <w:r>
        <w:rPr>
          <w:rFonts w:ascii="Times-Bold" w:hAnsi="Times-Bold" w:cs="Times-Bold"/>
          <w:b/>
          <w:bCs/>
          <w:color w:val="000000"/>
          <w:sz w:val="20"/>
          <w:szCs w:val="20"/>
        </w:rPr>
        <w:t xml:space="preserve">IT IS HEREBY AGREED </w:t>
      </w:r>
      <w:r>
        <w:rPr>
          <w:rFonts w:ascii="Times-Roman" w:hAnsi="Times-Roman" w:cs="Times-Roman"/>
          <w:color w:val="000000"/>
          <w:sz w:val="20"/>
          <w:szCs w:val="20"/>
        </w:rPr>
        <w:t xml:space="preserve">between the </w:t>
      </w:r>
      <w:r>
        <w:rPr>
          <w:rFonts w:ascii="Times-Bold" w:hAnsi="Times-Bold" w:cs="Times-Bold"/>
          <w:b/>
          <w:bCs/>
          <w:color w:val="000000"/>
          <w:sz w:val="20"/>
          <w:szCs w:val="20"/>
        </w:rPr>
        <w:t xml:space="preserve">Company </w:t>
      </w:r>
      <w:r>
        <w:rPr>
          <w:rFonts w:ascii="Times-Roman" w:hAnsi="Times-Roman" w:cs="Times-Roman"/>
          <w:color w:val="000000"/>
          <w:sz w:val="20"/>
          <w:szCs w:val="20"/>
        </w:rPr>
        <w:t xml:space="preserve">and the </w:t>
      </w:r>
      <w:r>
        <w:rPr>
          <w:rFonts w:ascii="Times-Bold" w:hAnsi="Times-Bold" w:cs="Times-Bold"/>
          <w:b/>
          <w:bCs/>
          <w:color w:val="000000"/>
          <w:sz w:val="20"/>
          <w:szCs w:val="20"/>
        </w:rPr>
        <w:t xml:space="preserve">Broker </w:t>
      </w:r>
      <w:r>
        <w:rPr>
          <w:rFonts w:ascii="Times-Roman" w:hAnsi="Times-Roman" w:cs="Times-Roman"/>
          <w:color w:val="000000"/>
          <w:sz w:val="20"/>
          <w:szCs w:val="20"/>
        </w:rPr>
        <w:t>as follows:</w:t>
      </w:r>
    </w:p>
    <w:p w14:paraId="2BE8B570" w14:textId="77777777" w:rsidR="00693E09" w:rsidRDefault="00693E09" w:rsidP="00693E09">
      <w:pPr>
        <w:autoSpaceDE w:val="0"/>
        <w:autoSpaceDN w:val="0"/>
        <w:adjustRightInd w:val="0"/>
        <w:ind w:right="-540"/>
        <w:rPr>
          <w:rFonts w:ascii="Times-Roman" w:hAnsi="Times-Roman" w:cs="Times-Roman"/>
          <w:color w:val="000000"/>
          <w:sz w:val="20"/>
          <w:szCs w:val="20"/>
        </w:rPr>
      </w:pPr>
    </w:p>
    <w:p w14:paraId="19855631" w14:textId="77777777" w:rsidR="004132E4" w:rsidRPr="00693E09" w:rsidRDefault="004132E4" w:rsidP="00693E09">
      <w:pPr>
        <w:numPr>
          <w:ilvl w:val="0"/>
          <w:numId w:val="1"/>
        </w:numPr>
        <w:autoSpaceDE w:val="0"/>
        <w:autoSpaceDN w:val="0"/>
        <w:adjustRightInd w:val="0"/>
        <w:ind w:right="-540"/>
        <w:rPr>
          <w:rFonts w:ascii="Times-Roman" w:hAnsi="Times-Roman" w:cs="Times-Roman"/>
          <w:color w:val="000000"/>
          <w:sz w:val="20"/>
          <w:szCs w:val="20"/>
        </w:rPr>
      </w:pPr>
      <w:r>
        <w:rPr>
          <w:rFonts w:ascii="Times-Bold" w:hAnsi="Times-Bold" w:cs="Times-Bold"/>
          <w:b/>
          <w:bCs/>
          <w:color w:val="000000"/>
          <w:sz w:val="20"/>
          <w:szCs w:val="20"/>
        </w:rPr>
        <w:t>AUTHORITY</w:t>
      </w:r>
    </w:p>
    <w:p w14:paraId="2B485ABD" w14:textId="77777777" w:rsidR="004132E4" w:rsidRPr="004132E4" w:rsidRDefault="004132E4" w:rsidP="004132E4">
      <w:pPr>
        <w:autoSpaceDE w:val="0"/>
        <w:autoSpaceDN w:val="0"/>
        <w:adjustRightInd w:val="0"/>
        <w:ind w:right="-540"/>
        <w:rPr>
          <w:rFonts w:ascii="Times-Bold" w:hAnsi="Times-Bold" w:cs="Times-Bold"/>
          <w:bCs/>
          <w:color w:val="000000"/>
          <w:sz w:val="20"/>
          <w:szCs w:val="20"/>
        </w:rPr>
      </w:pPr>
    </w:p>
    <w:p w14:paraId="11CDBC56" w14:textId="77777777" w:rsidR="004132E4" w:rsidRPr="004132E4" w:rsidRDefault="004132E4" w:rsidP="00D16406">
      <w:pPr>
        <w:autoSpaceDE w:val="0"/>
        <w:autoSpaceDN w:val="0"/>
        <w:adjustRightInd w:val="0"/>
        <w:ind w:left="360" w:right="-540"/>
        <w:rPr>
          <w:rFonts w:ascii="Times-Bold" w:hAnsi="Times-Bold" w:cs="Times-Bold"/>
          <w:bCs/>
          <w:color w:val="000000"/>
          <w:sz w:val="20"/>
          <w:szCs w:val="20"/>
        </w:rPr>
      </w:pPr>
      <w:r w:rsidRPr="004132E4">
        <w:rPr>
          <w:rFonts w:ascii="Times-Bold" w:hAnsi="Times-Bold" w:cs="Times-Bold"/>
          <w:bCs/>
          <w:color w:val="000000"/>
          <w:sz w:val="20"/>
          <w:szCs w:val="20"/>
        </w:rPr>
        <w:t xml:space="preserve">The </w:t>
      </w:r>
      <w:r w:rsidRPr="004132E4">
        <w:rPr>
          <w:rFonts w:ascii="Times-Bold" w:hAnsi="Times-Bold" w:cs="Times-Bold"/>
          <w:b/>
          <w:bCs/>
          <w:color w:val="000000"/>
          <w:sz w:val="20"/>
          <w:szCs w:val="20"/>
        </w:rPr>
        <w:t>Broker</w:t>
      </w:r>
      <w:r w:rsidRPr="004132E4">
        <w:rPr>
          <w:rFonts w:ascii="Times-Bold" w:hAnsi="Times-Bold" w:cs="Times-Bold"/>
          <w:bCs/>
          <w:color w:val="000000"/>
          <w:sz w:val="20"/>
          <w:szCs w:val="20"/>
        </w:rPr>
        <w:t xml:space="preserve"> may submit proposals to the </w:t>
      </w:r>
      <w:r w:rsidRPr="004132E4">
        <w:rPr>
          <w:rFonts w:ascii="Times-Bold" w:hAnsi="Times-Bold" w:cs="Times-Bold"/>
          <w:b/>
          <w:bCs/>
          <w:color w:val="000000"/>
          <w:sz w:val="20"/>
          <w:szCs w:val="20"/>
        </w:rPr>
        <w:t xml:space="preserve">Company </w:t>
      </w:r>
      <w:r w:rsidRPr="004132E4">
        <w:rPr>
          <w:rFonts w:ascii="Times-Bold" w:hAnsi="Times-Bold" w:cs="Times-Bold"/>
          <w:bCs/>
          <w:color w:val="000000"/>
          <w:sz w:val="20"/>
          <w:szCs w:val="20"/>
        </w:rPr>
        <w:t xml:space="preserve">and request a premium quotation from the </w:t>
      </w:r>
      <w:r w:rsidRPr="004132E4">
        <w:rPr>
          <w:rFonts w:ascii="Times-Bold" w:hAnsi="Times-Bold" w:cs="Times-Bold"/>
          <w:b/>
          <w:bCs/>
          <w:color w:val="000000"/>
          <w:sz w:val="20"/>
          <w:szCs w:val="20"/>
        </w:rPr>
        <w:t>Company</w:t>
      </w:r>
      <w:r w:rsidRPr="004132E4">
        <w:rPr>
          <w:rFonts w:ascii="Times-Bold" w:hAnsi="Times-Bold" w:cs="Times-Bold"/>
          <w:bCs/>
          <w:color w:val="000000"/>
          <w:sz w:val="20"/>
          <w:szCs w:val="20"/>
        </w:rPr>
        <w:t xml:space="preserve"> and may request the </w:t>
      </w:r>
      <w:r w:rsidRPr="004132E4">
        <w:rPr>
          <w:rFonts w:ascii="Times-Bold" w:hAnsi="Times-Bold" w:cs="Times-Bold"/>
          <w:b/>
          <w:bCs/>
          <w:color w:val="000000"/>
          <w:sz w:val="20"/>
          <w:szCs w:val="20"/>
        </w:rPr>
        <w:t xml:space="preserve">Company </w:t>
      </w:r>
      <w:r w:rsidRPr="004132E4">
        <w:rPr>
          <w:rFonts w:ascii="Times-Bold" w:hAnsi="Times-Bold" w:cs="Times-Bold"/>
          <w:bCs/>
          <w:color w:val="000000"/>
          <w:sz w:val="20"/>
          <w:szCs w:val="20"/>
        </w:rPr>
        <w:t xml:space="preserve">to provide coverage for a risk.  If the </w:t>
      </w:r>
      <w:r w:rsidRPr="004132E4">
        <w:rPr>
          <w:rFonts w:ascii="Times-Bold" w:hAnsi="Times-Bold" w:cs="Times-Bold"/>
          <w:b/>
          <w:bCs/>
          <w:color w:val="000000"/>
          <w:sz w:val="20"/>
          <w:szCs w:val="20"/>
        </w:rPr>
        <w:t>Company</w:t>
      </w:r>
      <w:r w:rsidRPr="004132E4">
        <w:rPr>
          <w:rFonts w:ascii="Times-Bold" w:hAnsi="Times-Bold" w:cs="Times-Bold"/>
          <w:bCs/>
          <w:color w:val="000000"/>
          <w:sz w:val="20"/>
          <w:szCs w:val="20"/>
        </w:rPr>
        <w:t xml:space="preserve"> agrees to provide a premium quotation and/or coverage, the </w:t>
      </w:r>
      <w:r w:rsidRPr="004132E4">
        <w:rPr>
          <w:rFonts w:ascii="Times-Bold" w:hAnsi="Times-Bold" w:cs="Times-Bold"/>
          <w:b/>
          <w:bCs/>
          <w:color w:val="000000"/>
          <w:sz w:val="20"/>
          <w:szCs w:val="20"/>
        </w:rPr>
        <w:t>Broker</w:t>
      </w:r>
      <w:r w:rsidRPr="004132E4">
        <w:rPr>
          <w:rFonts w:ascii="Times-Bold" w:hAnsi="Times-Bold" w:cs="Times-Bold"/>
          <w:bCs/>
          <w:color w:val="000000"/>
          <w:sz w:val="20"/>
          <w:szCs w:val="20"/>
        </w:rPr>
        <w:t xml:space="preserve"> may communicate the terms of such quotation and/or coverage or </w:t>
      </w:r>
      <w:r w:rsidR="0015032D" w:rsidRPr="0015032D">
        <w:rPr>
          <w:rFonts w:ascii="Times-Bold" w:hAnsi="Times-Bold" w:cs="Times-Bold"/>
          <w:b/>
          <w:bCs/>
          <w:color w:val="000000"/>
          <w:sz w:val="20"/>
          <w:szCs w:val="20"/>
        </w:rPr>
        <w:t>P</w:t>
      </w:r>
      <w:r w:rsidRPr="0015032D">
        <w:rPr>
          <w:rFonts w:ascii="Times-Bold" w:hAnsi="Times-Bold" w:cs="Times-Bold"/>
          <w:b/>
          <w:bCs/>
          <w:color w:val="000000"/>
          <w:sz w:val="20"/>
          <w:szCs w:val="20"/>
        </w:rPr>
        <w:t>olicy</w:t>
      </w:r>
      <w:r w:rsidRPr="004132E4">
        <w:rPr>
          <w:rFonts w:ascii="Times-Bold" w:hAnsi="Times-Bold" w:cs="Times-Bold"/>
          <w:bCs/>
          <w:color w:val="000000"/>
          <w:sz w:val="20"/>
          <w:szCs w:val="20"/>
        </w:rPr>
        <w:t xml:space="preserve"> to the insurance applicant.  </w:t>
      </w:r>
    </w:p>
    <w:p w14:paraId="1CBEE126" w14:textId="77777777" w:rsidR="004132E4" w:rsidRPr="004132E4" w:rsidRDefault="004132E4" w:rsidP="004132E4">
      <w:pPr>
        <w:autoSpaceDE w:val="0"/>
        <w:autoSpaceDN w:val="0"/>
        <w:adjustRightInd w:val="0"/>
        <w:ind w:right="-540"/>
        <w:rPr>
          <w:rFonts w:ascii="Times-Bold" w:hAnsi="Times-Bold" w:cs="Times-Bold"/>
          <w:bCs/>
          <w:color w:val="000000"/>
          <w:sz w:val="20"/>
          <w:szCs w:val="20"/>
        </w:rPr>
      </w:pPr>
    </w:p>
    <w:p w14:paraId="61D0213B" w14:textId="77777777" w:rsidR="004132E4" w:rsidRPr="004132E4" w:rsidRDefault="004132E4" w:rsidP="00D16406">
      <w:pPr>
        <w:autoSpaceDE w:val="0"/>
        <w:autoSpaceDN w:val="0"/>
        <w:adjustRightInd w:val="0"/>
        <w:ind w:left="360" w:right="-540"/>
        <w:rPr>
          <w:rFonts w:ascii="Times-Bold" w:hAnsi="Times-Bold" w:cs="Times-Bold"/>
          <w:bCs/>
          <w:color w:val="000000"/>
          <w:sz w:val="20"/>
          <w:szCs w:val="20"/>
        </w:rPr>
      </w:pPr>
      <w:r w:rsidRPr="004132E4">
        <w:rPr>
          <w:rFonts w:ascii="Times-Bold" w:hAnsi="Times-Bold" w:cs="Times-Bold"/>
          <w:bCs/>
          <w:color w:val="000000"/>
          <w:sz w:val="20"/>
          <w:szCs w:val="20"/>
        </w:rPr>
        <w:t xml:space="preserve">The </w:t>
      </w:r>
      <w:r w:rsidRPr="004132E4">
        <w:rPr>
          <w:rFonts w:ascii="Times-Bold" w:hAnsi="Times-Bold" w:cs="Times-Bold"/>
          <w:b/>
          <w:bCs/>
          <w:color w:val="000000"/>
          <w:sz w:val="20"/>
          <w:szCs w:val="20"/>
        </w:rPr>
        <w:t>Broker</w:t>
      </w:r>
      <w:r w:rsidRPr="004132E4">
        <w:rPr>
          <w:rFonts w:ascii="Times-Bold" w:hAnsi="Times-Bold" w:cs="Times-Bold"/>
          <w:bCs/>
          <w:color w:val="000000"/>
          <w:sz w:val="20"/>
          <w:szCs w:val="20"/>
        </w:rPr>
        <w:t xml:space="preserve"> is not authorized to (a) make, alter or discharge any contract or </w:t>
      </w:r>
      <w:r w:rsidR="0015032D" w:rsidRPr="0015032D">
        <w:rPr>
          <w:rFonts w:ascii="Times-Bold" w:hAnsi="Times-Bold" w:cs="Times-Bold"/>
          <w:b/>
          <w:bCs/>
          <w:color w:val="000000"/>
          <w:sz w:val="20"/>
          <w:szCs w:val="20"/>
        </w:rPr>
        <w:t>P</w:t>
      </w:r>
      <w:r w:rsidRPr="0015032D">
        <w:rPr>
          <w:rFonts w:ascii="Times-Bold" w:hAnsi="Times-Bold" w:cs="Times-Bold"/>
          <w:b/>
          <w:bCs/>
          <w:color w:val="000000"/>
          <w:sz w:val="20"/>
          <w:szCs w:val="20"/>
        </w:rPr>
        <w:t>olicy</w:t>
      </w:r>
      <w:r w:rsidRPr="004132E4">
        <w:rPr>
          <w:rFonts w:ascii="Times-Bold" w:hAnsi="Times-Bold" w:cs="Times-Bold"/>
          <w:bCs/>
          <w:color w:val="000000"/>
          <w:sz w:val="20"/>
          <w:szCs w:val="20"/>
        </w:rPr>
        <w:t xml:space="preserve">, or bind the </w:t>
      </w:r>
      <w:r w:rsidRPr="004132E4">
        <w:rPr>
          <w:rFonts w:ascii="Times-Bold" w:hAnsi="Times-Bold" w:cs="Times-Bold"/>
          <w:b/>
          <w:bCs/>
          <w:color w:val="000000"/>
          <w:sz w:val="20"/>
          <w:szCs w:val="20"/>
        </w:rPr>
        <w:t>Company</w:t>
      </w:r>
      <w:r w:rsidRPr="004132E4">
        <w:rPr>
          <w:rFonts w:ascii="Times-Bold" w:hAnsi="Times-Bold" w:cs="Times-Bold"/>
          <w:bCs/>
          <w:color w:val="000000"/>
          <w:sz w:val="20"/>
          <w:szCs w:val="20"/>
        </w:rPr>
        <w:t xml:space="preserve"> to any promise or agreement (including the binding of coverage or issuing of </w:t>
      </w:r>
      <w:r w:rsidR="0015032D" w:rsidRPr="0015032D">
        <w:rPr>
          <w:rFonts w:ascii="Times-Bold" w:hAnsi="Times-Bold" w:cs="Times-Bold"/>
          <w:b/>
          <w:bCs/>
          <w:color w:val="000000"/>
          <w:sz w:val="20"/>
          <w:szCs w:val="20"/>
        </w:rPr>
        <w:t>P</w:t>
      </w:r>
      <w:r w:rsidRPr="0015032D">
        <w:rPr>
          <w:rFonts w:ascii="Times-Bold" w:hAnsi="Times-Bold" w:cs="Times-Bold"/>
          <w:b/>
          <w:bCs/>
          <w:color w:val="000000"/>
          <w:sz w:val="20"/>
          <w:szCs w:val="20"/>
        </w:rPr>
        <w:t>olicies</w:t>
      </w:r>
      <w:r w:rsidRPr="004132E4">
        <w:rPr>
          <w:rFonts w:ascii="Times-Bold" w:hAnsi="Times-Bold" w:cs="Times-Bold"/>
          <w:bCs/>
          <w:color w:val="000000"/>
          <w:sz w:val="20"/>
          <w:szCs w:val="20"/>
        </w:rPr>
        <w:t xml:space="preserve"> or endorsements); (b) incur any indebtedness, obligation or liability on behalf of the </w:t>
      </w:r>
      <w:r w:rsidRPr="004132E4">
        <w:rPr>
          <w:rFonts w:ascii="Times-Bold" w:hAnsi="Times-Bold" w:cs="Times-Bold"/>
          <w:b/>
          <w:bCs/>
          <w:color w:val="000000"/>
          <w:sz w:val="20"/>
          <w:szCs w:val="20"/>
        </w:rPr>
        <w:t>Company</w:t>
      </w:r>
      <w:r w:rsidRPr="004132E4">
        <w:rPr>
          <w:rFonts w:ascii="Times-Bold" w:hAnsi="Times-Bold" w:cs="Times-Bold"/>
          <w:bCs/>
          <w:color w:val="000000"/>
          <w:sz w:val="20"/>
          <w:szCs w:val="20"/>
        </w:rPr>
        <w:t xml:space="preserve">; (c) waive or modify any terms, conditions or limitations of any policy; (d) adjust, settle or handle any claims (other than to notify the </w:t>
      </w:r>
      <w:r w:rsidRPr="004132E4">
        <w:rPr>
          <w:rFonts w:ascii="Times-Bold" w:hAnsi="Times-Bold" w:cs="Times-Bold"/>
          <w:b/>
          <w:bCs/>
          <w:color w:val="000000"/>
          <w:sz w:val="20"/>
          <w:szCs w:val="20"/>
        </w:rPr>
        <w:t xml:space="preserve">Company </w:t>
      </w:r>
      <w:r w:rsidRPr="004132E4">
        <w:rPr>
          <w:rFonts w:ascii="Times-Bold" w:hAnsi="Times-Bold" w:cs="Times-Bold"/>
          <w:bCs/>
          <w:color w:val="000000"/>
          <w:sz w:val="20"/>
          <w:szCs w:val="20"/>
        </w:rPr>
        <w:t xml:space="preserve">or to cooperate at the </w:t>
      </w:r>
      <w:r w:rsidRPr="004132E4">
        <w:rPr>
          <w:rFonts w:ascii="Times-Bold" w:hAnsi="Times-Bold" w:cs="Times-Bold"/>
          <w:b/>
          <w:bCs/>
          <w:color w:val="000000"/>
          <w:sz w:val="20"/>
          <w:szCs w:val="20"/>
        </w:rPr>
        <w:t>Company’s</w:t>
      </w:r>
      <w:r w:rsidRPr="004132E4">
        <w:rPr>
          <w:rFonts w:ascii="Times-Bold" w:hAnsi="Times-Bold" w:cs="Times-Bold"/>
          <w:bCs/>
          <w:color w:val="000000"/>
          <w:sz w:val="20"/>
          <w:szCs w:val="20"/>
        </w:rPr>
        <w:t xml:space="preserve"> request in any investigation, adjustment, litigation, settlement or payment); (e) make any representation, offer any advice or consultation, or deliver any opinion or information on behalf of the </w:t>
      </w:r>
      <w:r w:rsidRPr="004132E4">
        <w:rPr>
          <w:rFonts w:ascii="Times-Bold" w:hAnsi="Times-Bold" w:cs="Times-Bold"/>
          <w:b/>
          <w:bCs/>
          <w:color w:val="000000"/>
          <w:sz w:val="20"/>
          <w:szCs w:val="20"/>
        </w:rPr>
        <w:t>Company</w:t>
      </w:r>
      <w:r w:rsidRPr="004132E4">
        <w:rPr>
          <w:rFonts w:ascii="Times-Bold" w:hAnsi="Times-Bold" w:cs="Times-Bold"/>
          <w:bCs/>
          <w:color w:val="000000"/>
          <w:sz w:val="20"/>
          <w:szCs w:val="20"/>
        </w:rPr>
        <w:t xml:space="preserve">; (f) use in any manner the name, logo, or service marks of the </w:t>
      </w:r>
      <w:r w:rsidRPr="004132E4">
        <w:rPr>
          <w:rFonts w:ascii="Times-Bold" w:hAnsi="Times-Bold" w:cs="Times-Bold"/>
          <w:b/>
          <w:bCs/>
          <w:color w:val="000000"/>
          <w:sz w:val="20"/>
          <w:szCs w:val="20"/>
        </w:rPr>
        <w:t>Company</w:t>
      </w:r>
      <w:r w:rsidRPr="004132E4">
        <w:rPr>
          <w:rFonts w:ascii="Times-Bold" w:hAnsi="Times-Bold" w:cs="Times-Bold"/>
          <w:bCs/>
          <w:color w:val="000000"/>
          <w:sz w:val="20"/>
          <w:szCs w:val="20"/>
        </w:rPr>
        <w:t xml:space="preserve"> or other entity managed by the </w:t>
      </w:r>
      <w:r w:rsidRPr="004132E4">
        <w:rPr>
          <w:rFonts w:ascii="Times-Bold" w:hAnsi="Times-Bold" w:cs="Times-Bold"/>
          <w:b/>
          <w:bCs/>
          <w:color w:val="000000"/>
          <w:sz w:val="20"/>
          <w:szCs w:val="20"/>
        </w:rPr>
        <w:t>Company</w:t>
      </w:r>
      <w:r w:rsidRPr="004132E4">
        <w:rPr>
          <w:rFonts w:ascii="Times-Bold" w:hAnsi="Times-Bold" w:cs="Times-Bold"/>
          <w:bCs/>
          <w:color w:val="000000"/>
          <w:sz w:val="20"/>
          <w:szCs w:val="20"/>
        </w:rPr>
        <w:t xml:space="preserve"> without express written consent from the </w:t>
      </w:r>
      <w:proofErr w:type="gramStart"/>
      <w:r w:rsidRPr="004132E4">
        <w:rPr>
          <w:rFonts w:ascii="Times-Bold" w:hAnsi="Times-Bold" w:cs="Times-Bold"/>
          <w:b/>
          <w:bCs/>
          <w:color w:val="000000"/>
          <w:sz w:val="20"/>
          <w:szCs w:val="20"/>
        </w:rPr>
        <w:t>Company</w:t>
      </w:r>
      <w:r w:rsidRPr="004132E4">
        <w:rPr>
          <w:rFonts w:ascii="Times-Bold" w:hAnsi="Times-Bold" w:cs="Times-Bold"/>
          <w:bCs/>
          <w:color w:val="000000"/>
          <w:sz w:val="20"/>
          <w:szCs w:val="20"/>
        </w:rPr>
        <w:t>;</w:t>
      </w:r>
      <w:proofErr w:type="gramEnd"/>
      <w:r w:rsidRPr="004132E4">
        <w:rPr>
          <w:rFonts w:ascii="Times-Bold" w:hAnsi="Times-Bold" w:cs="Times-Bold"/>
          <w:bCs/>
          <w:color w:val="000000"/>
          <w:sz w:val="20"/>
          <w:szCs w:val="20"/>
        </w:rPr>
        <w:t xml:space="preserve"> or (g) flat cancel a </w:t>
      </w:r>
      <w:r w:rsidR="00D21E1B" w:rsidRPr="00D21E1B">
        <w:rPr>
          <w:rFonts w:ascii="Times-Bold" w:hAnsi="Times-Bold" w:cs="Times-Bold"/>
          <w:b/>
          <w:bCs/>
          <w:color w:val="000000"/>
          <w:sz w:val="20"/>
          <w:szCs w:val="20"/>
        </w:rPr>
        <w:t>P</w:t>
      </w:r>
      <w:r w:rsidRPr="00D21E1B">
        <w:rPr>
          <w:rFonts w:ascii="Times-Bold" w:hAnsi="Times-Bold" w:cs="Times-Bold"/>
          <w:b/>
          <w:bCs/>
          <w:color w:val="000000"/>
          <w:sz w:val="20"/>
          <w:szCs w:val="20"/>
        </w:rPr>
        <w:t>olicy</w:t>
      </w:r>
      <w:r w:rsidRPr="004132E4">
        <w:rPr>
          <w:rFonts w:ascii="Times-Bold" w:hAnsi="Times-Bold" w:cs="Times-Bold"/>
          <w:bCs/>
          <w:color w:val="000000"/>
          <w:sz w:val="20"/>
          <w:szCs w:val="20"/>
        </w:rPr>
        <w:t xml:space="preserve"> without prior approval of the </w:t>
      </w:r>
      <w:r w:rsidRPr="004132E4">
        <w:rPr>
          <w:rFonts w:ascii="Times-Bold" w:hAnsi="Times-Bold" w:cs="Times-Bold"/>
          <w:b/>
          <w:bCs/>
          <w:color w:val="000000"/>
          <w:sz w:val="20"/>
          <w:szCs w:val="20"/>
        </w:rPr>
        <w:t>Company</w:t>
      </w:r>
      <w:r w:rsidRPr="004132E4">
        <w:rPr>
          <w:rFonts w:ascii="Times-Bold" w:hAnsi="Times-Bold" w:cs="Times-Bold"/>
          <w:bCs/>
          <w:color w:val="000000"/>
          <w:sz w:val="20"/>
          <w:szCs w:val="20"/>
        </w:rPr>
        <w:t xml:space="preserve">.  </w:t>
      </w:r>
    </w:p>
    <w:p w14:paraId="0897B7A4" w14:textId="77777777" w:rsidR="004132E4" w:rsidRPr="004132E4" w:rsidRDefault="004132E4" w:rsidP="004132E4">
      <w:pPr>
        <w:autoSpaceDE w:val="0"/>
        <w:autoSpaceDN w:val="0"/>
        <w:adjustRightInd w:val="0"/>
        <w:ind w:right="-540"/>
        <w:rPr>
          <w:rFonts w:ascii="Times-Bold" w:hAnsi="Times-Bold" w:cs="Times-Bold"/>
          <w:bCs/>
          <w:color w:val="000000"/>
          <w:sz w:val="20"/>
          <w:szCs w:val="20"/>
        </w:rPr>
      </w:pPr>
    </w:p>
    <w:p w14:paraId="3F6CD4F0" w14:textId="77777777" w:rsidR="004132E4" w:rsidRPr="004132E4" w:rsidRDefault="004132E4" w:rsidP="00D16406">
      <w:pPr>
        <w:autoSpaceDE w:val="0"/>
        <w:autoSpaceDN w:val="0"/>
        <w:adjustRightInd w:val="0"/>
        <w:ind w:left="360" w:right="-540"/>
        <w:rPr>
          <w:rFonts w:ascii="Times-Bold" w:hAnsi="Times-Bold" w:cs="Times-Bold"/>
          <w:bCs/>
          <w:color w:val="000000"/>
          <w:sz w:val="20"/>
          <w:szCs w:val="20"/>
        </w:rPr>
      </w:pPr>
      <w:r w:rsidRPr="004132E4">
        <w:rPr>
          <w:rFonts w:ascii="Times-Bold" w:hAnsi="Times-Bold" w:cs="Times-Bold"/>
          <w:bCs/>
          <w:color w:val="000000"/>
          <w:sz w:val="20"/>
          <w:szCs w:val="20"/>
        </w:rPr>
        <w:t xml:space="preserve">The </w:t>
      </w:r>
      <w:r w:rsidRPr="004132E4">
        <w:rPr>
          <w:rFonts w:ascii="Times-Bold" w:hAnsi="Times-Bold" w:cs="Times-Bold"/>
          <w:b/>
          <w:bCs/>
          <w:color w:val="000000"/>
          <w:sz w:val="20"/>
          <w:szCs w:val="20"/>
        </w:rPr>
        <w:t>Broker</w:t>
      </w:r>
      <w:r w:rsidRPr="004132E4">
        <w:rPr>
          <w:rFonts w:ascii="Times-Bold" w:hAnsi="Times-Bold" w:cs="Times-Bold"/>
          <w:bCs/>
          <w:color w:val="000000"/>
          <w:sz w:val="20"/>
          <w:szCs w:val="20"/>
        </w:rPr>
        <w:t xml:space="preserve"> shall not hold itself out as, or foster the impression that it is, an agent or representative of the </w:t>
      </w:r>
      <w:r w:rsidRPr="004132E4">
        <w:rPr>
          <w:rFonts w:ascii="Times-Bold" w:hAnsi="Times-Bold" w:cs="Times-Bold"/>
          <w:b/>
          <w:bCs/>
          <w:color w:val="000000"/>
          <w:sz w:val="20"/>
          <w:szCs w:val="20"/>
        </w:rPr>
        <w:t>Company</w:t>
      </w:r>
      <w:r w:rsidRPr="004132E4">
        <w:rPr>
          <w:rFonts w:ascii="Times-Bold" w:hAnsi="Times-Bold" w:cs="Times-Bold"/>
          <w:bCs/>
          <w:color w:val="000000"/>
          <w:sz w:val="20"/>
          <w:szCs w:val="20"/>
        </w:rPr>
        <w:t xml:space="preserve"> with any powers other than as expressly authorized herein.</w:t>
      </w:r>
    </w:p>
    <w:p w14:paraId="4D31C42B" w14:textId="77777777" w:rsidR="00693E09" w:rsidRDefault="00693E09" w:rsidP="00905A66">
      <w:pPr>
        <w:autoSpaceDE w:val="0"/>
        <w:autoSpaceDN w:val="0"/>
        <w:adjustRightInd w:val="0"/>
        <w:ind w:right="-540"/>
        <w:outlineLvl w:val="0"/>
        <w:rPr>
          <w:rFonts w:ascii="Times-Bold" w:hAnsi="Times-Bold" w:cs="Times-Bold"/>
          <w:bCs/>
          <w:color w:val="000000"/>
          <w:sz w:val="20"/>
          <w:szCs w:val="20"/>
        </w:rPr>
      </w:pPr>
    </w:p>
    <w:p w14:paraId="093F7C51" w14:textId="77777777" w:rsidR="00767DF8" w:rsidRDefault="00336058" w:rsidP="00693E09">
      <w:pPr>
        <w:numPr>
          <w:ilvl w:val="0"/>
          <w:numId w:val="1"/>
        </w:numPr>
        <w:autoSpaceDE w:val="0"/>
        <w:autoSpaceDN w:val="0"/>
        <w:adjustRightInd w:val="0"/>
        <w:ind w:right="-540"/>
        <w:outlineLvl w:val="0"/>
        <w:rPr>
          <w:rFonts w:ascii="Times-Bold" w:hAnsi="Times-Bold" w:cs="Times-Bold"/>
          <w:b/>
          <w:bCs/>
          <w:color w:val="000000"/>
          <w:sz w:val="20"/>
          <w:szCs w:val="20"/>
        </w:rPr>
      </w:pPr>
      <w:r>
        <w:rPr>
          <w:rFonts w:ascii="Times-Bold" w:hAnsi="Times-Bold" w:cs="Times-Bold"/>
          <w:b/>
          <w:bCs/>
          <w:color w:val="000000"/>
          <w:sz w:val="20"/>
          <w:szCs w:val="20"/>
        </w:rPr>
        <w:t>COMMISSION</w:t>
      </w:r>
    </w:p>
    <w:p w14:paraId="6390E8F8" w14:textId="77777777" w:rsidR="00CD4462" w:rsidRDefault="00CD4462" w:rsidP="00F20FB2">
      <w:pPr>
        <w:autoSpaceDE w:val="0"/>
        <w:autoSpaceDN w:val="0"/>
        <w:adjustRightInd w:val="0"/>
        <w:ind w:right="-540"/>
        <w:rPr>
          <w:rFonts w:ascii="Times-Bold" w:hAnsi="Times-Bold" w:cs="Times-Bold"/>
          <w:bCs/>
          <w:color w:val="000000"/>
          <w:sz w:val="20"/>
          <w:szCs w:val="20"/>
        </w:rPr>
      </w:pPr>
    </w:p>
    <w:p w14:paraId="49465F1D" w14:textId="77777777" w:rsidR="00336058" w:rsidRDefault="0065354E" w:rsidP="00D16406">
      <w:pPr>
        <w:autoSpaceDE w:val="0"/>
        <w:autoSpaceDN w:val="0"/>
        <w:adjustRightInd w:val="0"/>
        <w:ind w:left="360" w:right="-540"/>
        <w:rPr>
          <w:rFonts w:ascii="Times-Bold" w:hAnsi="Times-Bold" w:cs="Times-Bold"/>
          <w:bCs/>
          <w:color w:val="000000"/>
          <w:sz w:val="20"/>
          <w:szCs w:val="20"/>
        </w:rPr>
      </w:pPr>
      <w:r>
        <w:rPr>
          <w:rFonts w:ascii="Times-Bold" w:hAnsi="Times-Bold" w:cs="Times-Bold"/>
          <w:bCs/>
          <w:color w:val="000000"/>
          <w:sz w:val="20"/>
          <w:szCs w:val="20"/>
        </w:rPr>
        <w:t>For the Broker’s services under this Agreement, the Broker’s compensation shall be a commission to be negotiated on a policy risk by policy risk basis and agreed in writing between the Broker and the Company.  The Broker may deduct the Broker’s commission from the premiums collected on behalf of the Company.</w:t>
      </w:r>
    </w:p>
    <w:p w14:paraId="2BBBC064" w14:textId="77777777" w:rsidR="00CD4462" w:rsidRDefault="00CD4462" w:rsidP="00F20FB2">
      <w:pPr>
        <w:autoSpaceDE w:val="0"/>
        <w:autoSpaceDN w:val="0"/>
        <w:adjustRightInd w:val="0"/>
        <w:ind w:right="-540"/>
        <w:rPr>
          <w:rFonts w:ascii="Times-Bold" w:hAnsi="Times-Bold" w:cs="Times-Bold"/>
          <w:bCs/>
          <w:color w:val="000000"/>
          <w:sz w:val="20"/>
          <w:szCs w:val="20"/>
        </w:rPr>
      </w:pPr>
    </w:p>
    <w:p w14:paraId="5CD08289" w14:textId="77777777" w:rsidR="00693E09" w:rsidRDefault="00693E09" w:rsidP="00905A66">
      <w:pPr>
        <w:autoSpaceDE w:val="0"/>
        <w:autoSpaceDN w:val="0"/>
        <w:adjustRightInd w:val="0"/>
        <w:ind w:right="-540"/>
        <w:outlineLvl w:val="0"/>
        <w:rPr>
          <w:rFonts w:ascii="Times-Bold" w:hAnsi="Times-Bold" w:cs="Times-Bold"/>
          <w:bCs/>
          <w:color w:val="000000"/>
          <w:sz w:val="20"/>
          <w:szCs w:val="20"/>
        </w:rPr>
      </w:pPr>
    </w:p>
    <w:p w14:paraId="462CA32D" w14:textId="77777777" w:rsidR="00336058" w:rsidRPr="00AC6EB6" w:rsidRDefault="00336058" w:rsidP="00693E09">
      <w:pPr>
        <w:numPr>
          <w:ilvl w:val="0"/>
          <w:numId w:val="1"/>
        </w:numPr>
        <w:autoSpaceDE w:val="0"/>
        <w:autoSpaceDN w:val="0"/>
        <w:adjustRightInd w:val="0"/>
        <w:ind w:right="-540"/>
        <w:outlineLvl w:val="0"/>
        <w:rPr>
          <w:rFonts w:ascii="Times-Bold" w:hAnsi="Times-Bold" w:cs="Times-Bold"/>
          <w:b/>
          <w:bCs/>
          <w:color w:val="000000"/>
          <w:sz w:val="20"/>
          <w:szCs w:val="20"/>
        </w:rPr>
      </w:pPr>
      <w:r w:rsidRPr="00AC6EB6">
        <w:rPr>
          <w:rFonts w:ascii="Times-Bold" w:hAnsi="Times-Bold" w:cs="Times-Bold"/>
          <w:b/>
          <w:bCs/>
          <w:color w:val="000000"/>
          <w:sz w:val="20"/>
          <w:szCs w:val="20"/>
        </w:rPr>
        <w:t>PREMIUM AND ACCOUNTS</w:t>
      </w:r>
    </w:p>
    <w:p w14:paraId="397CD448" w14:textId="77777777" w:rsidR="00336058" w:rsidRDefault="00336058" w:rsidP="00F20FB2">
      <w:pPr>
        <w:autoSpaceDE w:val="0"/>
        <w:autoSpaceDN w:val="0"/>
        <w:adjustRightInd w:val="0"/>
        <w:ind w:right="-540"/>
        <w:rPr>
          <w:rFonts w:ascii="Times-Bold" w:hAnsi="Times-Bold" w:cs="Times-Bold"/>
          <w:bCs/>
          <w:color w:val="000000"/>
          <w:sz w:val="20"/>
          <w:szCs w:val="20"/>
        </w:rPr>
      </w:pPr>
    </w:p>
    <w:p w14:paraId="04E8AD52" w14:textId="77777777" w:rsidR="00E03DB7" w:rsidRPr="00B72D25" w:rsidRDefault="00E03DB7" w:rsidP="00693E09">
      <w:pPr>
        <w:numPr>
          <w:ilvl w:val="0"/>
          <w:numId w:val="2"/>
        </w:numPr>
        <w:autoSpaceDE w:val="0"/>
        <w:autoSpaceDN w:val="0"/>
        <w:adjustRightInd w:val="0"/>
        <w:ind w:right="-540"/>
        <w:outlineLvl w:val="0"/>
        <w:rPr>
          <w:rFonts w:ascii="Times-Bold" w:hAnsi="Times-Bold" w:cs="Times-Bold"/>
          <w:b/>
          <w:bCs/>
          <w:color w:val="000000"/>
          <w:sz w:val="20"/>
          <w:szCs w:val="20"/>
        </w:rPr>
      </w:pPr>
      <w:r w:rsidRPr="00B72D25">
        <w:rPr>
          <w:rFonts w:ascii="Times-Bold" w:hAnsi="Times-Bold" w:cs="Times-Bold"/>
          <w:b/>
          <w:bCs/>
          <w:color w:val="000000"/>
          <w:sz w:val="20"/>
          <w:szCs w:val="20"/>
        </w:rPr>
        <w:t>Collecting of Premium</w:t>
      </w:r>
    </w:p>
    <w:p w14:paraId="6D4DCA20" w14:textId="77777777" w:rsidR="00E03DB7" w:rsidRPr="00E03DB7" w:rsidRDefault="00E03DB7" w:rsidP="00E03DB7">
      <w:pPr>
        <w:autoSpaceDE w:val="0"/>
        <w:autoSpaceDN w:val="0"/>
        <w:adjustRightInd w:val="0"/>
        <w:ind w:right="-540"/>
        <w:rPr>
          <w:rFonts w:ascii="Times-Bold" w:hAnsi="Times-Bold" w:cs="Times-Bold"/>
          <w:bCs/>
          <w:color w:val="000000"/>
          <w:sz w:val="20"/>
          <w:szCs w:val="20"/>
        </w:rPr>
      </w:pPr>
    </w:p>
    <w:p w14:paraId="5C501553" w14:textId="77777777" w:rsidR="00E03DB7" w:rsidRPr="00E03DB7" w:rsidRDefault="00E03DB7" w:rsidP="00693E09">
      <w:pPr>
        <w:numPr>
          <w:ilvl w:val="0"/>
          <w:numId w:val="3"/>
        </w:numPr>
        <w:autoSpaceDE w:val="0"/>
        <w:autoSpaceDN w:val="0"/>
        <w:adjustRightInd w:val="0"/>
        <w:ind w:right="-540"/>
        <w:rPr>
          <w:rFonts w:ascii="Times-Bold" w:hAnsi="Times-Bold" w:cs="Times-Bold"/>
          <w:bCs/>
          <w:color w:val="000000"/>
          <w:sz w:val="20"/>
          <w:szCs w:val="20"/>
        </w:rPr>
      </w:pPr>
      <w:r w:rsidRPr="00E03DB7">
        <w:rPr>
          <w:rFonts w:ascii="Times-Bold" w:hAnsi="Times-Bold" w:cs="Times-Bold"/>
          <w:bCs/>
          <w:color w:val="000000"/>
          <w:sz w:val="20"/>
          <w:szCs w:val="20"/>
        </w:rPr>
        <w:t xml:space="preserve">For all business placed through the </w:t>
      </w:r>
      <w:r w:rsidR="00B72D25" w:rsidRPr="00B72D25">
        <w:rPr>
          <w:rFonts w:ascii="Times-Bold" w:hAnsi="Times-Bold" w:cs="Times-Bold"/>
          <w:b/>
          <w:bCs/>
          <w:color w:val="000000"/>
          <w:sz w:val="20"/>
          <w:szCs w:val="20"/>
        </w:rPr>
        <w:t>Company</w:t>
      </w:r>
      <w:r w:rsidRPr="00E03DB7">
        <w:rPr>
          <w:rFonts w:ascii="Times-Bold" w:hAnsi="Times-Bold" w:cs="Times-Bold"/>
          <w:bCs/>
          <w:color w:val="000000"/>
          <w:sz w:val="20"/>
          <w:szCs w:val="20"/>
        </w:rPr>
        <w:t xml:space="preserve"> by the </w:t>
      </w:r>
      <w:r w:rsidR="00B72D25" w:rsidRPr="00B72D25">
        <w:rPr>
          <w:rFonts w:ascii="Times-Bold" w:hAnsi="Times-Bold" w:cs="Times-Bold"/>
          <w:b/>
          <w:bCs/>
          <w:color w:val="000000"/>
          <w:sz w:val="20"/>
          <w:szCs w:val="20"/>
        </w:rPr>
        <w:t>Broker</w:t>
      </w:r>
      <w:r w:rsidRPr="00E03DB7">
        <w:rPr>
          <w:rFonts w:ascii="Times-Bold" w:hAnsi="Times-Bold" w:cs="Times-Bold"/>
          <w:bCs/>
          <w:color w:val="000000"/>
          <w:sz w:val="20"/>
          <w:szCs w:val="20"/>
        </w:rPr>
        <w:t xml:space="preserve">, the </w:t>
      </w:r>
      <w:r w:rsidR="00B72D25" w:rsidRPr="00B72D25">
        <w:rPr>
          <w:rFonts w:ascii="Times-Bold" w:hAnsi="Times-Bold" w:cs="Times-Bold"/>
          <w:b/>
          <w:bCs/>
          <w:color w:val="000000"/>
          <w:sz w:val="20"/>
          <w:szCs w:val="20"/>
        </w:rPr>
        <w:t>Broker</w:t>
      </w:r>
      <w:r w:rsidRPr="00E03DB7">
        <w:rPr>
          <w:rFonts w:ascii="Times-Bold" w:hAnsi="Times-Bold" w:cs="Times-Bold"/>
          <w:bCs/>
          <w:color w:val="000000"/>
          <w:sz w:val="20"/>
          <w:szCs w:val="20"/>
        </w:rPr>
        <w:t xml:space="preserve"> agrees to:</w:t>
      </w:r>
    </w:p>
    <w:p w14:paraId="074EF9FB" w14:textId="77777777" w:rsidR="00E03DB7" w:rsidRPr="00E03DB7" w:rsidRDefault="00E03DB7" w:rsidP="00E03DB7">
      <w:pPr>
        <w:autoSpaceDE w:val="0"/>
        <w:autoSpaceDN w:val="0"/>
        <w:adjustRightInd w:val="0"/>
        <w:ind w:right="-540"/>
        <w:rPr>
          <w:rFonts w:ascii="Times-Bold" w:hAnsi="Times-Bold" w:cs="Times-Bold"/>
          <w:bCs/>
          <w:color w:val="000000"/>
          <w:sz w:val="20"/>
          <w:szCs w:val="20"/>
        </w:rPr>
      </w:pPr>
    </w:p>
    <w:p w14:paraId="7BD8CA14" w14:textId="77777777" w:rsidR="00E03DB7" w:rsidRPr="00E03DB7" w:rsidRDefault="00E03DB7" w:rsidP="00693E09">
      <w:pPr>
        <w:numPr>
          <w:ilvl w:val="0"/>
          <w:numId w:val="4"/>
        </w:numPr>
        <w:autoSpaceDE w:val="0"/>
        <w:autoSpaceDN w:val="0"/>
        <w:adjustRightInd w:val="0"/>
        <w:ind w:right="-540"/>
        <w:rPr>
          <w:rFonts w:ascii="Times-Bold" w:hAnsi="Times-Bold" w:cs="Times-Bold"/>
          <w:bCs/>
          <w:color w:val="000000"/>
          <w:sz w:val="20"/>
          <w:szCs w:val="20"/>
        </w:rPr>
      </w:pPr>
      <w:r w:rsidRPr="00E03DB7">
        <w:rPr>
          <w:rFonts w:ascii="Times-Bold" w:hAnsi="Times-Bold" w:cs="Times-Bold"/>
          <w:bCs/>
          <w:color w:val="000000"/>
          <w:sz w:val="20"/>
          <w:szCs w:val="20"/>
        </w:rPr>
        <w:t xml:space="preserve">collect, account for, and pay to the </w:t>
      </w:r>
      <w:r w:rsidR="00B72D25" w:rsidRPr="00B72D25">
        <w:rPr>
          <w:rFonts w:ascii="Times-Bold" w:hAnsi="Times-Bold" w:cs="Times-Bold"/>
          <w:b/>
          <w:bCs/>
          <w:color w:val="000000"/>
          <w:sz w:val="20"/>
          <w:szCs w:val="20"/>
        </w:rPr>
        <w:t>Company</w:t>
      </w:r>
      <w:r w:rsidRPr="00E03DB7">
        <w:rPr>
          <w:rFonts w:ascii="Times-Bold" w:hAnsi="Times-Bold" w:cs="Times-Bold"/>
          <w:bCs/>
          <w:color w:val="000000"/>
          <w:sz w:val="20"/>
          <w:szCs w:val="20"/>
        </w:rPr>
        <w:t xml:space="preserve"> all premiums and other monies (including premiums developed by audits or other adjustments) in accordance with the </w:t>
      </w:r>
      <w:r w:rsidR="00B72D25" w:rsidRPr="00B72D25">
        <w:rPr>
          <w:rFonts w:ascii="Times-Bold" w:hAnsi="Times-Bold" w:cs="Times-Bold"/>
          <w:b/>
          <w:bCs/>
          <w:color w:val="000000"/>
          <w:sz w:val="20"/>
          <w:szCs w:val="20"/>
        </w:rPr>
        <w:t>Company</w:t>
      </w:r>
      <w:r w:rsidRPr="00E03DB7">
        <w:rPr>
          <w:rFonts w:ascii="Times-Bold" w:hAnsi="Times-Bold" w:cs="Times-Bold"/>
          <w:bCs/>
          <w:color w:val="000000"/>
          <w:sz w:val="20"/>
          <w:szCs w:val="20"/>
        </w:rPr>
        <w:t xml:space="preserve">’s procedures; and </w:t>
      </w:r>
    </w:p>
    <w:p w14:paraId="46CD4E70" w14:textId="77777777" w:rsidR="00E03DB7" w:rsidRPr="00E03DB7" w:rsidRDefault="00E03DB7" w:rsidP="00E03DB7">
      <w:pPr>
        <w:autoSpaceDE w:val="0"/>
        <w:autoSpaceDN w:val="0"/>
        <w:adjustRightInd w:val="0"/>
        <w:ind w:right="-540"/>
        <w:rPr>
          <w:rFonts w:ascii="Times-Bold" w:hAnsi="Times-Bold" w:cs="Times-Bold"/>
          <w:bCs/>
          <w:color w:val="000000"/>
          <w:sz w:val="20"/>
          <w:szCs w:val="20"/>
        </w:rPr>
      </w:pPr>
    </w:p>
    <w:p w14:paraId="4D46EB30" w14:textId="77777777" w:rsidR="00E03DB7" w:rsidRPr="00E03DB7" w:rsidRDefault="00E03DB7" w:rsidP="00693E09">
      <w:pPr>
        <w:numPr>
          <w:ilvl w:val="0"/>
          <w:numId w:val="4"/>
        </w:numPr>
        <w:autoSpaceDE w:val="0"/>
        <w:autoSpaceDN w:val="0"/>
        <w:adjustRightInd w:val="0"/>
        <w:ind w:right="-540"/>
        <w:rPr>
          <w:rFonts w:ascii="Times-Bold" w:hAnsi="Times-Bold" w:cs="Times-Bold"/>
          <w:bCs/>
          <w:color w:val="000000"/>
          <w:sz w:val="20"/>
          <w:szCs w:val="20"/>
        </w:rPr>
      </w:pPr>
      <w:r w:rsidRPr="00E03DB7">
        <w:rPr>
          <w:rFonts w:ascii="Times-Bold" w:hAnsi="Times-Bold" w:cs="Times-Bold"/>
          <w:bCs/>
          <w:color w:val="000000"/>
          <w:sz w:val="20"/>
          <w:szCs w:val="20"/>
        </w:rPr>
        <w:t xml:space="preserve">accept responsibility for and guarantee payment to the </w:t>
      </w:r>
      <w:r w:rsidR="00B72D25" w:rsidRPr="00B72D25">
        <w:rPr>
          <w:rFonts w:ascii="Times-Bold" w:hAnsi="Times-Bold" w:cs="Times-Bold"/>
          <w:b/>
          <w:bCs/>
          <w:color w:val="000000"/>
          <w:sz w:val="20"/>
          <w:szCs w:val="20"/>
        </w:rPr>
        <w:t>Company</w:t>
      </w:r>
      <w:r w:rsidRPr="00E03DB7">
        <w:rPr>
          <w:rFonts w:ascii="Times-Bold" w:hAnsi="Times-Bold" w:cs="Times-Bold"/>
          <w:bCs/>
          <w:color w:val="000000"/>
          <w:sz w:val="20"/>
          <w:szCs w:val="20"/>
        </w:rPr>
        <w:t xml:space="preserve"> for all premiums, even if the </w:t>
      </w:r>
      <w:r w:rsidR="00B72D25" w:rsidRPr="00B72D25">
        <w:rPr>
          <w:rFonts w:ascii="Times-Bold" w:hAnsi="Times-Bold" w:cs="Times-Bold"/>
          <w:b/>
          <w:bCs/>
          <w:color w:val="000000"/>
          <w:sz w:val="20"/>
          <w:szCs w:val="20"/>
        </w:rPr>
        <w:t>Broker</w:t>
      </w:r>
      <w:r w:rsidRPr="00E03DB7">
        <w:rPr>
          <w:rFonts w:ascii="Times-Bold" w:hAnsi="Times-Bold" w:cs="Times-Bold"/>
          <w:bCs/>
          <w:color w:val="000000"/>
          <w:sz w:val="20"/>
          <w:szCs w:val="20"/>
        </w:rPr>
        <w:t xml:space="preserve"> does not collect the premium from the policyholder.  Any credit extended to a policyholder by the </w:t>
      </w:r>
      <w:r w:rsidR="00B72D25" w:rsidRPr="00B72D25">
        <w:rPr>
          <w:rFonts w:ascii="Times-Bold" w:hAnsi="Times-Bold" w:cs="Times-Bold"/>
          <w:b/>
          <w:bCs/>
          <w:color w:val="000000"/>
          <w:sz w:val="20"/>
          <w:szCs w:val="20"/>
        </w:rPr>
        <w:t>Broker</w:t>
      </w:r>
      <w:r w:rsidRPr="00E03DB7">
        <w:rPr>
          <w:rFonts w:ascii="Times-Bold" w:hAnsi="Times-Bold" w:cs="Times-Bold"/>
          <w:bCs/>
          <w:color w:val="000000"/>
          <w:sz w:val="20"/>
          <w:szCs w:val="20"/>
        </w:rPr>
        <w:t xml:space="preserve"> will be at the </w:t>
      </w:r>
      <w:r w:rsidR="00B72D25" w:rsidRPr="00B72D25">
        <w:rPr>
          <w:rFonts w:ascii="Times-Bold" w:hAnsi="Times-Bold" w:cs="Times-Bold"/>
          <w:b/>
          <w:bCs/>
          <w:color w:val="000000"/>
          <w:sz w:val="20"/>
          <w:szCs w:val="20"/>
        </w:rPr>
        <w:t>Broker</w:t>
      </w:r>
      <w:r w:rsidRPr="00E03DB7">
        <w:rPr>
          <w:rFonts w:ascii="Times-Bold" w:hAnsi="Times-Bold" w:cs="Times-Bold"/>
          <w:bCs/>
          <w:color w:val="000000"/>
          <w:sz w:val="20"/>
          <w:szCs w:val="20"/>
        </w:rPr>
        <w:t xml:space="preserve">’s sole risk.  </w:t>
      </w:r>
    </w:p>
    <w:p w14:paraId="34B97BBC" w14:textId="77777777" w:rsidR="00E03DB7" w:rsidRPr="00E03DB7" w:rsidRDefault="00E03DB7" w:rsidP="00E03DB7">
      <w:pPr>
        <w:autoSpaceDE w:val="0"/>
        <w:autoSpaceDN w:val="0"/>
        <w:adjustRightInd w:val="0"/>
        <w:ind w:right="-540"/>
        <w:rPr>
          <w:rFonts w:ascii="Times-Bold" w:hAnsi="Times-Bold" w:cs="Times-Bold"/>
          <w:bCs/>
          <w:color w:val="000000"/>
          <w:sz w:val="20"/>
          <w:szCs w:val="20"/>
        </w:rPr>
      </w:pPr>
    </w:p>
    <w:p w14:paraId="4ACCB955" w14:textId="77777777" w:rsidR="00E03DB7" w:rsidRPr="00E03DB7" w:rsidRDefault="00E03DB7" w:rsidP="00CD4462">
      <w:pPr>
        <w:autoSpaceDE w:val="0"/>
        <w:autoSpaceDN w:val="0"/>
        <w:adjustRightInd w:val="0"/>
        <w:ind w:left="1440" w:right="-540" w:hanging="720"/>
        <w:rPr>
          <w:rFonts w:ascii="Times-Bold" w:hAnsi="Times-Bold" w:cs="Times-Bold"/>
          <w:bCs/>
          <w:color w:val="000000"/>
          <w:sz w:val="20"/>
          <w:szCs w:val="20"/>
        </w:rPr>
      </w:pPr>
      <w:r w:rsidRPr="00E03DB7">
        <w:rPr>
          <w:rFonts w:ascii="Times-Bold" w:hAnsi="Times-Bold" w:cs="Times-Bold"/>
          <w:bCs/>
          <w:color w:val="000000"/>
          <w:sz w:val="20"/>
          <w:szCs w:val="20"/>
        </w:rPr>
        <w:t>2.</w:t>
      </w:r>
      <w:r w:rsidRPr="00E03DB7">
        <w:rPr>
          <w:rFonts w:ascii="Times-Bold" w:hAnsi="Times-Bold" w:cs="Times-Bold"/>
          <w:bCs/>
          <w:color w:val="000000"/>
          <w:sz w:val="20"/>
          <w:szCs w:val="20"/>
        </w:rPr>
        <w:tab/>
        <w:t xml:space="preserve">Failure by the </w:t>
      </w:r>
      <w:r w:rsidR="00B72D25" w:rsidRPr="00B72D25">
        <w:rPr>
          <w:rFonts w:ascii="Times-Bold" w:hAnsi="Times-Bold" w:cs="Times-Bold"/>
          <w:b/>
          <w:bCs/>
          <w:color w:val="000000"/>
          <w:sz w:val="20"/>
          <w:szCs w:val="20"/>
        </w:rPr>
        <w:t>Broker</w:t>
      </w:r>
      <w:r w:rsidRPr="00E03DB7">
        <w:rPr>
          <w:rFonts w:ascii="Times-Bold" w:hAnsi="Times-Bold" w:cs="Times-Bold"/>
          <w:bCs/>
          <w:color w:val="000000"/>
          <w:sz w:val="20"/>
          <w:szCs w:val="20"/>
        </w:rPr>
        <w:t xml:space="preserve"> to report or pay premium when due or to report discrepancies to the </w:t>
      </w:r>
      <w:r w:rsidR="00B72D25" w:rsidRPr="00B72D25">
        <w:rPr>
          <w:rFonts w:ascii="Times-Bold" w:hAnsi="Times-Bold" w:cs="Times-Bold"/>
          <w:b/>
          <w:bCs/>
          <w:color w:val="000000"/>
          <w:sz w:val="20"/>
          <w:szCs w:val="20"/>
        </w:rPr>
        <w:t>Company</w:t>
      </w:r>
      <w:r w:rsidRPr="00E03DB7">
        <w:rPr>
          <w:rFonts w:ascii="Times-Bold" w:hAnsi="Times-Bold" w:cs="Times-Bold"/>
          <w:bCs/>
          <w:color w:val="000000"/>
          <w:sz w:val="20"/>
          <w:szCs w:val="20"/>
        </w:rPr>
        <w:t xml:space="preserve"> will be considered the </w:t>
      </w:r>
      <w:r w:rsidR="00B72D25" w:rsidRPr="00B72D25">
        <w:rPr>
          <w:rFonts w:ascii="Times-Bold" w:hAnsi="Times-Bold" w:cs="Times-Bold"/>
          <w:b/>
          <w:bCs/>
          <w:color w:val="000000"/>
          <w:sz w:val="20"/>
          <w:szCs w:val="20"/>
        </w:rPr>
        <w:t>Broker</w:t>
      </w:r>
      <w:r w:rsidRPr="00E03DB7">
        <w:rPr>
          <w:rFonts w:ascii="Times-Bold" w:hAnsi="Times-Bold" w:cs="Times-Bold"/>
          <w:bCs/>
          <w:color w:val="000000"/>
          <w:sz w:val="20"/>
          <w:szCs w:val="20"/>
        </w:rPr>
        <w:t xml:space="preserve">’s indication to the </w:t>
      </w:r>
      <w:r w:rsidR="00B72D25" w:rsidRPr="00B72D25">
        <w:rPr>
          <w:rFonts w:ascii="Times-Bold" w:hAnsi="Times-Bold" w:cs="Times-Bold"/>
          <w:b/>
          <w:bCs/>
          <w:color w:val="000000"/>
          <w:sz w:val="20"/>
          <w:szCs w:val="20"/>
        </w:rPr>
        <w:t>Company</w:t>
      </w:r>
      <w:r w:rsidRPr="00E03DB7">
        <w:rPr>
          <w:rFonts w:ascii="Times-Bold" w:hAnsi="Times-Bold" w:cs="Times-Bold"/>
          <w:bCs/>
          <w:color w:val="000000"/>
          <w:sz w:val="20"/>
          <w:szCs w:val="20"/>
        </w:rPr>
        <w:t xml:space="preserve"> that the policy should be cancelled by the </w:t>
      </w:r>
      <w:r w:rsidR="00B72D25" w:rsidRPr="00B72D25">
        <w:rPr>
          <w:rFonts w:ascii="Times-Bold" w:hAnsi="Times-Bold" w:cs="Times-Bold"/>
          <w:b/>
          <w:bCs/>
          <w:color w:val="000000"/>
          <w:sz w:val="20"/>
          <w:szCs w:val="20"/>
        </w:rPr>
        <w:t>Company</w:t>
      </w:r>
      <w:r w:rsidRPr="00E03DB7">
        <w:rPr>
          <w:rFonts w:ascii="Times-Bold" w:hAnsi="Times-Bold" w:cs="Times-Bold"/>
          <w:bCs/>
          <w:color w:val="000000"/>
          <w:sz w:val="20"/>
          <w:szCs w:val="20"/>
        </w:rPr>
        <w:t xml:space="preserve">.  If the </w:t>
      </w:r>
      <w:r w:rsidR="00B72D25" w:rsidRPr="00B72D25">
        <w:rPr>
          <w:rFonts w:ascii="Times-Bold" w:hAnsi="Times-Bold" w:cs="Times-Bold"/>
          <w:b/>
          <w:bCs/>
          <w:color w:val="000000"/>
          <w:sz w:val="20"/>
          <w:szCs w:val="20"/>
        </w:rPr>
        <w:t>Broker</w:t>
      </w:r>
      <w:r w:rsidRPr="00E03DB7">
        <w:rPr>
          <w:rFonts w:ascii="Times-Bold" w:hAnsi="Times-Bold" w:cs="Times-Bold"/>
          <w:bCs/>
          <w:color w:val="000000"/>
          <w:sz w:val="20"/>
          <w:szCs w:val="20"/>
        </w:rPr>
        <w:t xml:space="preserve"> fails to pay when due the full amount of premium owed, a direct notice of cancellation may be sent by the </w:t>
      </w:r>
      <w:r w:rsidR="00B72D25" w:rsidRPr="00B72D25">
        <w:rPr>
          <w:rFonts w:ascii="Times-Bold" w:hAnsi="Times-Bold" w:cs="Times-Bold"/>
          <w:b/>
          <w:bCs/>
          <w:color w:val="000000"/>
          <w:sz w:val="20"/>
          <w:szCs w:val="20"/>
        </w:rPr>
        <w:t>Company</w:t>
      </w:r>
      <w:r w:rsidRPr="00E03DB7">
        <w:rPr>
          <w:rFonts w:ascii="Times-Bold" w:hAnsi="Times-Bold" w:cs="Times-Bold"/>
          <w:bCs/>
          <w:color w:val="000000"/>
          <w:sz w:val="20"/>
          <w:szCs w:val="20"/>
        </w:rPr>
        <w:t xml:space="preserve"> to the policyholder with a copy sent to the </w:t>
      </w:r>
      <w:r w:rsidR="00B72D25" w:rsidRPr="00B72D25">
        <w:rPr>
          <w:rFonts w:ascii="Times-Bold" w:hAnsi="Times-Bold" w:cs="Times-Bold"/>
          <w:b/>
          <w:bCs/>
          <w:color w:val="000000"/>
          <w:sz w:val="20"/>
          <w:szCs w:val="20"/>
        </w:rPr>
        <w:t>Broker</w:t>
      </w:r>
      <w:r w:rsidRPr="00E03DB7">
        <w:rPr>
          <w:rFonts w:ascii="Times-Bold" w:hAnsi="Times-Bold" w:cs="Times-Bold"/>
          <w:bCs/>
          <w:color w:val="000000"/>
          <w:sz w:val="20"/>
          <w:szCs w:val="20"/>
        </w:rPr>
        <w:t xml:space="preserve">, and the </w:t>
      </w:r>
      <w:r w:rsidR="00B72D25" w:rsidRPr="00B72D25">
        <w:rPr>
          <w:rFonts w:ascii="Times-Bold" w:hAnsi="Times-Bold" w:cs="Times-Bold"/>
          <w:b/>
          <w:bCs/>
          <w:color w:val="000000"/>
          <w:sz w:val="20"/>
          <w:szCs w:val="20"/>
        </w:rPr>
        <w:t>Broker</w:t>
      </w:r>
      <w:r w:rsidRPr="00E03DB7">
        <w:rPr>
          <w:rFonts w:ascii="Times-Bold" w:hAnsi="Times-Bold" w:cs="Times-Bold"/>
          <w:bCs/>
          <w:color w:val="000000"/>
          <w:sz w:val="20"/>
          <w:szCs w:val="20"/>
        </w:rPr>
        <w:t xml:space="preserve">’s account may be charged with any earned premium not paid.  </w:t>
      </w:r>
    </w:p>
    <w:p w14:paraId="2AEECA25" w14:textId="77777777" w:rsidR="00E03DB7" w:rsidRPr="00E03DB7" w:rsidRDefault="00E03DB7" w:rsidP="00E03DB7">
      <w:pPr>
        <w:autoSpaceDE w:val="0"/>
        <w:autoSpaceDN w:val="0"/>
        <w:adjustRightInd w:val="0"/>
        <w:ind w:right="-540"/>
        <w:rPr>
          <w:rFonts w:ascii="Times-Bold" w:hAnsi="Times-Bold" w:cs="Times-Bold"/>
          <w:bCs/>
          <w:color w:val="000000"/>
          <w:sz w:val="20"/>
          <w:szCs w:val="20"/>
        </w:rPr>
      </w:pPr>
    </w:p>
    <w:p w14:paraId="25CDC63C" w14:textId="77777777" w:rsidR="00E03DB7" w:rsidRPr="00E03DB7" w:rsidRDefault="00E03DB7" w:rsidP="00CD4462">
      <w:pPr>
        <w:autoSpaceDE w:val="0"/>
        <w:autoSpaceDN w:val="0"/>
        <w:adjustRightInd w:val="0"/>
        <w:ind w:left="1440" w:right="-540" w:hanging="720"/>
        <w:rPr>
          <w:rFonts w:ascii="Times-Bold" w:hAnsi="Times-Bold" w:cs="Times-Bold"/>
          <w:bCs/>
          <w:color w:val="000000"/>
          <w:sz w:val="20"/>
          <w:szCs w:val="20"/>
        </w:rPr>
      </w:pPr>
      <w:r w:rsidRPr="00E03DB7">
        <w:rPr>
          <w:rFonts w:ascii="Times-Bold" w:hAnsi="Times-Bold" w:cs="Times-Bold"/>
          <w:bCs/>
          <w:color w:val="000000"/>
          <w:sz w:val="20"/>
          <w:szCs w:val="20"/>
        </w:rPr>
        <w:t>3.</w:t>
      </w:r>
      <w:r w:rsidRPr="00E03DB7">
        <w:rPr>
          <w:rFonts w:ascii="Times-Bold" w:hAnsi="Times-Bold" w:cs="Times-Bold"/>
          <w:bCs/>
          <w:color w:val="000000"/>
          <w:sz w:val="20"/>
          <w:szCs w:val="20"/>
        </w:rPr>
        <w:tab/>
        <w:t xml:space="preserve">All premiums, including return premiums, received by the </w:t>
      </w:r>
      <w:r w:rsidR="00B72D25" w:rsidRPr="00B72D25">
        <w:rPr>
          <w:rFonts w:ascii="Times-Bold" w:hAnsi="Times-Bold" w:cs="Times-Bold"/>
          <w:b/>
          <w:bCs/>
          <w:color w:val="000000"/>
          <w:sz w:val="20"/>
          <w:szCs w:val="20"/>
        </w:rPr>
        <w:t>Broker</w:t>
      </w:r>
      <w:r w:rsidRPr="00E03DB7">
        <w:rPr>
          <w:rFonts w:ascii="Times-Bold" w:hAnsi="Times-Bold" w:cs="Times-Bold"/>
          <w:bCs/>
          <w:color w:val="000000"/>
          <w:sz w:val="20"/>
          <w:szCs w:val="20"/>
        </w:rPr>
        <w:t xml:space="preserve"> for business written by the </w:t>
      </w:r>
      <w:r w:rsidR="00B72D25" w:rsidRPr="00B72D25">
        <w:rPr>
          <w:rFonts w:ascii="Times-Bold" w:hAnsi="Times-Bold" w:cs="Times-Bold"/>
          <w:b/>
          <w:bCs/>
          <w:color w:val="000000"/>
          <w:sz w:val="20"/>
          <w:szCs w:val="20"/>
        </w:rPr>
        <w:t>Company</w:t>
      </w:r>
      <w:r w:rsidRPr="00E03DB7">
        <w:rPr>
          <w:rFonts w:ascii="Times-Bold" w:hAnsi="Times-Bold" w:cs="Times-Bold"/>
          <w:bCs/>
          <w:color w:val="000000"/>
          <w:sz w:val="20"/>
          <w:szCs w:val="20"/>
        </w:rPr>
        <w:t xml:space="preserve"> on behalf of the Insurer, whether before or after termination of this Agreement are property of the </w:t>
      </w:r>
      <w:r w:rsidR="00B72D25" w:rsidRPr="00B72D25">
        <w:rPr>
          <w:rFonts w:ascii="Times-Bold" w:hAnsi="Times-Bold" w:cs="Times-Bold"/>
          <w:b/>
          <w:bCs/>
          <w:color w:val="000000"/>
          <w:sz w:val="20"/>
          <w:szCs w:val="20"/>
        </w:rPr>
        <w:t>Company</w:t>
      </w:r>
      <w:r w:rsidRPr="00E03DB7">
        <w:rPr>
          <w:rFonts w:ascii="Times-Bold" w:hAnsi="Times-Bold" w:cs="Times-Bold"/>
          <w:bCs/>
          <w:color w:val="000000"/>
          <w:sz w:val="20"/>
          <w:szCs w:val="20"/>
        </w:rPr>
        <w:t xml:space="preserve">.  The </w:t>
      </w:r>
      <w:r w:rsidR="00B72D25" w:rsidRPr="00B72D25">
        <w:rPr>
          <w:rFonts w:ascii="Times-Bold" w:hAnsi="Times-Bold" w:cs="Times-Bold"/>
          <w:b/>
          <w:bCs/>
          <w:color w:val="000000"/>
          <w:sz w:val="20"/>
          <w:szCs w:val="20"/>
        </w:rPr>
        <w:t>Broker</w:t>
      </w:r>
      <w:r w:rsidRPr="00E03DB7">
        <w:rPr>
          <w:rFonts w:ascii="Times-Bold" w:hAnsi="Times-Bold" w:cs="Times-Bold"/>
          <w:bCs/>
          <w:color w:val="000000"/>
          <w:sz w:val="20"/>
          <w:szCs w:val="20"/>
        </w:rPr>
        <w:t xml:space="preserve"> will hold in trust such premiums (net of commission due the </w:t>
      </w:r>
      <w:r w:rsidR="00B72D25" w:rsidRPr="00B72D25">
        <w:rPr>
          <w:rFonts w:ascii="Times-Bold" w:hAnsi="Times-Bold" w:cs="Times-Bold"/>
          <w:b/>
          <w:bCs/>
          <w:color w:val="000000"/>
          <w:sz w:val="20"/>
          <w:szCs w:val="20"/>
        </w:rPr>
        <w:t>Broker</w:t>
      </w:r>
      <w:r w:rsidRPr="00E03DB7">
        <w:rPr>
          <w:rFonts w:ascii="Times-Bold" w:hAnsi="Times-Bold" w:cs="Times-Bold"/>
          <w:bCs/>
          <w:color w:val="000000"/>
          <w:sz w:val="20"/>
          <w:szCs w:val="20"/>
        </w:rPr>
        <w:t xml:space="preserve">) for the benefit of the </w:t>
      </w:r>
      <w:r w:rsidR="00B72D25" w:rsidRPr="00B72D25">
        <w:rPr>
          <w:rFonts w:ascii="Times-Bold" w:hAnsi="Times-Bold" w:cs="Times-Bold"/>
          <w:b/>
          <w:bCs/>
          <w:color w:val="000000"/>
          <w:sz w:val="20"/>
          <w:szCs w:val="20"/>
        </w:rPr>
        <w:t>Company</w:t>
      </w:r>
      <w:r w:rsidRPr="00E03DB7">
        <w:rPr>
          <w:rFonts w:ascii="Times-Bold" w:hAnsi="Times-Bold" w:cs="Times-Bold"/>
          <w:bCs/>
          <w:color w:val="000000"/>
          <w:sz w:val="20"/>
          <w:szCs w:val="20"/>
        </w:rPr>
        <w:t xml:space="preserve"> and the Insurer, in accordance with all applicable state insurance laws, until payment of all such amounts is made to the </w:t>
      </w:r>
      <w:r w:rsidR="00B72D25" w:rsidRPr="00B72D25">
        <w:rPr>
          <w:rFonts w:ascii="Times-Bold" w:hAnsi="Times-Bold" w:cs="Times-Bold"/>
          <w:b/>
          <w:bCs/>
          <w:color w:val="000000"/>
          <w:sz w:val="20"/>
          <w:szCs w:val="20"/>
        </w:rPr>
        <w:t>Company</w:t>
      </w:r>
      <w:r w:rsidRPr="00E03DB7">
        <w:rPr>
          <w:rFonts w:ascii="Times-Bold" w:hAnsi="Times-Bold" w:cs="Times-Bold"/>
          <w:bCs/>
          <w:color w:val="000000"/>
          <w:sz w:val="20"/>
          <w:szCs w:val="20"/>
        </w:rPr>
        <w:t xml:space="preserve">.  This trust relationship and the </w:t>
      </w:r>
      <w:r w:rsidR="00B72D25" w:rsidRPr="00B72D25">
        <w:rPr>
          <w:rFonts w:ascii="Times-Bold" w:hAnsi="Times-Bold" w:cs="Times-Bold"/>
          <w:b/>
          <w:bCs/>
          <w:color w:val="000000"/>
          <w:sz w:val="20"/>
          <w:szCs w:val="20"/>
        </w:rPr>
        <w:t>Company</w:t>
      </w:r>
      <w:r w:rsidRPr="00E03DB7">
        <w:rPr>
          <w:rFonts w:ascii="Times-Bold" w:hAnsi="Times-Bold" w:cs="Times-Bold"/>
          <w:bCs/>
          <w:color w:val="000000"/>
          <w:sz w:val="20"/>
          <w:szCs w:val="20"/>
        </w:rPr>
        <w:t xml:space="preserve">’s ownership of the premiums on behalf of the Insurer will not be affected by the </w:t>
      </w:r>
      <w:r w:rsidR="00B72D25" w:rsidRPr="00B72D25">
        <w:rPr>
          <w:rFonts w:ascii="Times-Bold" w:hAnsi="Times-Bold" w:cs="Times-Bold"/>
          <w:b/>
          <w:bCs/>
          <w:color w:val="000000"/>
          <w:sz w:val="20"/>
          <w:szCs w:val="20"/>
        </w:rPr>
        <w:t>Company</w:t>
      </w:r>
      <w:r w:rsidRPr="00E03DB7">
        <w:rPr>
          <w:rFonts w:ascii="Times-Bold" w:hAnsi="Times-Bold" w:cs="Times-Bold"/>
          <w:bCs/>
          <w:color w:val="000000"/>
          <w:sz w:val="20"/>
          <w:szCs w:val="20"/>
        </w:rPr>
        <w:t xml:space="preserve">’s books showing a creditor – debtor relationship, the </w:t>
      </w:r>
      <w:proofErr w:type="gramStart"/>
      <w:r w:rsidRPr="00E03DB7">
        <w:rPr>
          <w:rFonts w:ascii="Times-Bold" w:hAnsi="Times-Bold" w:cs="Times-Bold"/>
          <w:bCs/>
          <w:color w:val="000000"/>
          <w:sz w:val="20"/>
          <w:szCs w:val="20"/>
        </w:rPr>
        <w:t>amount</w:t>
      </w:r>
      <w:proofErr w:type="gramEnd"/>
      <w:r w:rsidRPr="00E03DB7">
        <w:rPr>
          <w:rFonts w:ascii="Times-Bold" w:hAnsi="Times-Bold" w:cs="Times-Bold"/>
          <w:bCs/>
          <w:color w:val="000000"/>
          <w:sz w:val="20"/>
          <w:szCs w:val="20"/>
        </w:rPr>
        <w:t xml:space="preserve"> of balances at stated periods, or the </w:t>
      </w:r>
      <w:r w:rsidR="00B72D25" w:rsidRPr="00B72D25">
        <w:rPr>
          <w:rFonts w:ascii="Times-Bold" w:hAnsi="Times-Bold" w:cs="Times-Bold"/>
          <w:b/>
          <w:bCs/>
          <w:color w:val="000000"/>
          <w:sz w:val="20"/>
          <w:szCs w:val="20"/>
        </w:rPr>
        <w:t>Broker</w:t>
      </w:r>
      <w:r w:rsidRPr="00E03DB7">
        <w:rPr>
          <w:rFonts w:ascii="Times-Bold" w:hAnsi="Times-Bold" w:cs="Times-Bold"/>
          <w:bCs/>
          <w:color w:val="000000"/>
          <w:sz w:val="20"/>
          <w:szCs w:val="20"/>
        </w:rPr>
        <w:t xml:space="preserve">’s retention of commissions.  The </w:t>
      </w:r>
      <w:r w:rsidR="00B72D25" w:rsidRPr="00B72D25">
        <w:rPr>
          <w:rFonts w:ascii="Times-Bold" w:hAnsi="Times-Bold" w:cs="Times-Bold"/>
          <w:b/>
          <w:bCs/>
          <w:color w:val="000000"/>
          <w:sz w:val="20"/>
          <w:szCs w:val="20"/>
        </w:rPr>
        <w:t>Broker</w:t>
      </w:r>
      <w:r w:rsidRPr="00E03DB7">
        <w:rPr>
          <w:rFonts w:ascii="Times-Bold" w:hAnsi="Times-Bold" w:cs="Times-Bold"/>
          <w:bCs/>
          <w:color w:val="000000"/>
          <w:sz w:val="20"/>
          <w:szCs w:val="20"/>
        </w:rPr>
        <w:t xml:space="preserve"> shall not co-mingle any of the </w:t>
      </w:r>
      <w:r w:rsidR="00B72D25" w:rsidRPr="00B72D25">
        <w:rPr>
          <w:rFonts w:ascii="Times-Bold" w:hAnsi="Times-Bold" w:cs="Times-Bold"/>
          <w:b/>
          <w:bCs/>
          <w:color w:val="000000"/>
          <w:sz w:val="20"/>
          <w:szCs w:val="20"/>
        </w:rPr>
        <w:t>Company</w:t>
      </w:r>
      <w:r w:rsidRPr="00E03DB7">
        <w:rPr>
          <w:rFonts w:ascii="Times-Bold" w:hAnsi="Times-Bold" w:cs="Times-Bold"/>
          <w:bCs/>
          <w:color w:val="000000"/>
          <w:sz w:val="20"/>
          <w:szCs w:val="20"/>
        </w:rPr>
        <w:t>’s</w:t>
      </w:r>
      <w:r w:rsidR="008143AE">
        <w:rPr>
          <w:rFonts w:ascii="Times-Bold" w:hAnsi="Times-Bold" w:cs="Times-Bold"/>
          <w:bCs/>
          <w:color w:val="000000"/>
          <w:sz w:val="20"/>
          <w:szCs w:val="20"/>
        </w:rPr>
        <w:t xml:space="preserve"> premium funds held in trust</w:t>
      </w:r>
      <w:r w:rsidRPr="00E03DB7">
        <w:rPr>
          <w:rFonts w:ascii="Times-Bold" w:hAnsi="Times-Bold" w:cs="Times-Bold"/>
          <w:bCs/>
          <w:color w:val="000000"/>
          <w:sz w:val="20"/>
          <w:szCs w:val="20"/>
        </w:rPr>
        <w:t xml:space="preserve"> or any</w:t>
      </w:r>
      <w:r w:rsidR="002B3422">
        <w:rPr>
          <w:rFonts w:ascii="Times-Bold" w:hAnsi="Times-Bold" w:cs="Times-Bold"/>
          <w:bCs/>
          <w:color w:val="000000"/>
          <w:sz w:val="20"/>
          <w:szCs w:val="20"/>
        </w:rPr>
        <w:t xml:space="preserve"> other</w:t>
      </w:r>
      <w:r w:rsidRPr="00E03DB7">
        <w:rPr>
          <w:rFonts w:ascii="Times-Bold" w:hAnsi="Times-Bold" w:cs="Times-Bold"/>
          <w:bCs/>
          <w:color w:val="000000"/>
          <w:sz w:val="20"/>
          <w:szCs w:val="20"/>
        </w:rPr>
        <w:t xml:space="preserve"> </w:t>
      </w:r>
      <w:r w:rsidR="002B3422">
        <w:rPr>
          <w:rFonts w:ascii="Times-Bold" w:hAnsi="Times-Bold" w:cs="Times-Bold"/>
          <w:bCs/>
          <w:color w:val="000000"/>
          <w:sz w:val="20"/>
          <w:szCs w:val="20"/>
        </w:rPr>
        <w:t>i</w:t>
      </w:r>
      <w:r w:rsidR="002B3422" w:rsidRPr="00E03DB7">
        <w:rPr>
          <w:rFonts w:ascii="Times-Bold" w:hAnsi="Times-Bold" w:cs="Times-Bold"/>
          <w:bCs/>
          <w:color w:val="000000"/>
          <w:sz w:val="20"/>
          <w:szCs w:val="20"/>
        </w:rPr>
        <w:t xml:space="preserve">nsurers’ </w:t>
      </w:r>
      <w:r w:rsidRPr="00E03DB7">
        <w:rPr>
          <w:rFonts w:ascii="Times-Bold" w:hAnsi="Times-Bold" w:cs="Times-Bold"/>
          <w:bCs/>
          <w:color w:val="000000"/>
          <w:sz w:val="20"/>
          <w:szCs w:val="20"/>
        </w:rPr>
        <w:t xml:space="preserve">premium funds </w:t>
      </w:r>
      <w:r w:rsidR="008143AE">
        <w:rPr>
          <w:rFonts w:ascii="Times-Bold" w:hAnsi="Times-Bold" w:cs="Times-Bold"/>
          <w:bCs/>
          <w:color w:val="000000"/>
          <w:sz w:val="20"/>
          <w:szCs w:val="20"/>
        </w:rPr>
        <w:t>held in the same</w:t>
      </w:r>
      <w:r w:rsidR="00C16456">
        <w:rPr>
          <w:rFonts w:ascii="Times-Bold" w:hAnsi="Times-Bold" w:cs="Times-Bold"/>
          <w:bCs/>
          <w:color w:val="000000"/>
          <w:sz w:val="20"/>
          <w:szCs w:val="20"/>
        </w:rPr>
        <w:t xml:space="preserve"> or other</w:t>
      </w:r>
      <w:r w:rsidR="008143AE">
        <w:rPr>
          <w:rFonts w:ascii="Times-Bold" w:hAnsi="Times-Bold" w:cs="Times-Bold"/>
          <w:bCs/>
          <w:color w:val="000000"/>
          <w:sz w:val="20"/>
          <w:szCs w:val="20"/>
        </w:rPr>
        <w:t xml:space="preserve"> trust account(s) </w:t>
      </w:r>
      <w:r w:rsidRPr="00E03DB7">
        <w:rPr>
          <w:rFonts w:ascii="Times-Bold" w:hAnsi="Times-Bold" w:cs="Times-Bold"/>
          <w:bCs/>
          <w:color w:val="000000"/>
          <w:sz w:val="20"/>
          <w:szCs w:val="20"/>
        </w:rPr>
        <w:t xml:space="preserve">with any personal or business accounts, other </w:t>
      </w:r>
      <w:r w:rsidR="00B72D25" w:rsidRPr="00B72D25">
        <w:rPr>
          <w:rFonts w:ascii="Times-Bold" w:hAnsi="Times-Bold" w:cs="Times-Bold"/>
          <w:b/>
          <w:bCs/>
          <w:color w:val="000000"/>
          <w:sz w:val="20"/>
          <w:szCs w:val="20"/>
        </w:rPr>
        <w:t>Broker</w:t>
      </w:r>
      <w:r w:rsidRPr="00E03DB7">
        <w:rPr>
          <w:rFonts w:ascii="Times-Bold" w:hAnsi="Times-Bold" w:cs="Times-Bold"/>
          <w:bCs/>
          <w:color w:val="000000"/>
          <w:sz w:val="20"/>
          <w:szCs w:val="20"/>
        </w:rPr>
        <w:t xml:space="preserve"> funds, or other funds held in any other capacity.   </w:t>
      </w:r>
      <w:r w:rsidR="00B72D25" w:rsidRPr="00B72D25">
        <w:rPr>
          <w:rFonts w:ascii="Times-Bold" w:hAnsi="Times-Bold" w:cs="Times-Bold"/>
          <w:b/>
          <w:bCs/>
          <w:color w:val="000000"/>
          <w:sz w:val="20"/>
          <w:szCs w:val="20"/>
        </w:rPr>
        <w:t>Broker</w:t>
      </w:r>
      <w:r w:rsidRPr="00E03DB7">
        <w:rPr>
          <w:rFonts w:ascii="Times-Bold" w:hAnsi="Times-Bold" w:cs="Times-Bold"/>
          <w:bCs/>
          <w:color w:val="000000"/>
          <w:sz w:val="20"/>
          <w:szCs w:val="20"/>
        </w:rPr>
        <w:t xml:space="preserve"> is prohibited from taking any offsets from monies that it is holding in trust for the benefit of the </w:t>
      </w:r>
      <w:r w:rsidR="00B72D25" w:rsidRPr="00B72D25">
        <w:rPr>
          <w:rFonts w:ascii="Times-Bold" w:hAnsi="Times-Bold" w:cs="Times-Bold"/>
          <w:b/>
          <w:bCs/>
          <w:color w:val="000000"/>
          <w:sz w:val="20"/>
          <w:szCs w:val="20"/>
        </w:rPr>
        <w:t>Company</w:t>
      </w:r>
      <w:r w:rsidR="008143AE">
        <w:rPr>
          <w:rFonts w:ascii="Times-Bold" w:hAnsi="Times-Bold" w:cs="Times-Bold"/>
          <w:b/>
          <w:bCs/>
          <w:color w:val="000000"/>
          <w:sz w:val="20"/>
          <w:szCs w:val="20"/>
        </w:rPr>
        <w:t xml:space="preserve"> or</w:t>
      </w:r>
      <w:r w:rsidRPr="00E03DB7">
        <w:rPr>
          <w:rFonts w:ascii="Times-Bold" w:hAnsi="Times-Bold" w:cs="Times-Bold"/>
          <w:bCs/>
          <w:color w:val="000000"/>
          <w:sz w:val="20"/>
          <w:szCs w:val="20"/>
        </w:rPr>
        <w:t xml:space="preserve"> on behalf of any </w:t>
      </w:r>
      <w:r w:rsidR="002B3422">
        <w:rPr>
          <w:rFonts w:ascii="Times-Bold" w:hAnsi="Times-Bold" w:cs="Times-Bold"/>
          <w:bCs/>
          <w:color w:val="000000"/>
          <w:sz w:val="20"/>
          <w:szCs w:val="20"/>
        </w:rPr>
        <w:t>other insurers</w:t>
      </w:r>
      <w:r w:rsidR="00DD3E45" w:rsidRPr="00E03DB7">
        <w:rPr>
          <w:rFonts w:ascii="Times-Bold" w:hAnsi="Times-Bold" w:cs="Times-Bold"/>
          <w:bCs/>
          <w:color w:val="000000"/>
          <w:sz w:val="20"/>
          <w:szCs w:val="20"/>
        </w:rPr>
        <w:t>.</w:t>
      </w:r>
      <w:r w:rsidR="00DD3E45">
        <w:rPr>
          <w:rFonts w:ascii="Times-Bold" w:hAnsi="Times-Bold" w:cs="Times-Bold"/>
          <w:bCs/>
          <w:color w:val="000000"/>
          <w:sz w:val="20"/>
          <w:szCs w:val="20"/>
        </w:rPr>
        <w:t xml:space="preserve"> The</w:t>
      </w:r>
      <w:r w:rsidR="005B7DDA">
        <w:rPr>
          <w:rFonts w:ascii="Times-Bold" w:hAnsi="Times-Bold" w:cs="Times-Bold"/>
          <w:bCs/>
          <w:color w:val="000000"/>
          <w:sz w:val="20"/>
          <w:szCs w:val="20"/>
        </w:rPr>
        <w:t xml:space="preserve"> Company acknowledges that the Broker may retain any interest it may earn on funds held in trust on behalf of the Company until such funds are </w:t>
      </w:r>
      <w:r w:rsidR="00DD3E45">
        <w:rPr>
          <w:rFonts w:ascii="Times-Bold" w:hAnsi="Times-Bold" w:cs="Times-Bold"/>
          <w:bCs/>
          <w:color w:val="000000"/>
          <w:sz w:val="20"/>
          <w:szCs w:val="20"/>
        </w:rPr>
        <w:t>dispersed</w:t>
      </w:r>
      <w:r w:rsidR="005B7DDA">
        <w:rPr>
          <w:rFonts w:ascii="Times-Bold" w:hAnsi="Times-Bold" w:cs="Times-Bold"/>
          <w:bCs/>
          <w:color w:val="000000"/>
          <w:sz w:val="20"/>
          <w:szCs w:val="20"/>
        </w:rPr>
        <w:t xml:space="preserve"> to the Company</w:t>
      </w:r>
      <w:r w:rsidR="002B3422">
        <w:rPr>
          <w:rFonts w:ascii="Times-Bold" w:hAnsi="Times-Bold" w:cs="Times-Bold"/>
          <w:bCs/>
          <w:color w:val="000000"/>
          <w:sz w:val="20"/>
          <w:szCs w:val="20"/>
        </w:rPr>
        <w:t xml:space="preserve"> in accordance with the terms of this Agreement.</w:t>
      </w:r>
    </w:p>
    <w:p w14:paraId="623AA8A3" w14:textId="77777777" w:rsidR="00E03DB7" w:rsidRPr="00E03DB7" w:rsidRDefault="00E03DB7" w:rsidP="00E03DB7">
      <w:pPr>
        <w:autoSpaceDE w:val="0"/>
        <w:autoSpaceDN w:val="0"/>
        <w:adjustRightInd w:val="0"/>
        <w:ind w:right="-540"/>
        <w:rPr>
          <w:rFonts w:ascii="Times-Bold" w:hAnsi="Times-Bold" w:cs="Times-Bold"/>
          <w:bCs/>
          <w:color w:val="000000"/>
          <w:sz w:val="20"/>
          <w:szCs w:val="20"/>
        </w:rPr>
      </w:pPr>
    </w:p>
    <w:p w14:paraId="7F6461EF" w14:textId="77777777" w:rsidR="00E03DB7" w:rsidRPr="00E03DB7" w:rsidRDefault="00E03DB7" w:rsidP="00CD4462">
      <w:pPr>
        <w:autoSpaceDE w:val="0"/>
        <w:autoSpaceDN w:val="0"/>
        <w:adjustRightInd w:val="0"/>
        <w:ind w:left="1440" w:right="-540" w:hanging="720"/>
        <w:rPr>
          <w:rFonts w:ascii="Times-Bold" w:hAnsi="Times-Bold" w:cs="Times-Bold"/>
          <w:bCs/>
          <w:color w:val="000000"/>
          <w:sz w:val="20"/>
          <w:szCs w:val="20"/>
        </w:rPr>
      </w:pPr>
      <w:r w:rsidRPr="00E03DB7">
        <w:rPr>
          <w:rFonts w:ascii="Times-Bold" w:hAnsi="Times-Bold" w:cs="Times-Bold"/>
          <w:bCs/>
          <w:color w:val="000000"/>
          <w:sz w:val="20"/>
          <w:szCs w:val="20"/>
        </w:rPr>
        <w:t>4.</w:t>
      </w:r>
      <w:r w:rsidRPr="00E03DB7">
        <w:rPr>
          <w:rFonts w:ascii="Times-Bold" w:hAnsi="Times-Bold" w:cs="Times-Bold"/>
          <w:bCs/>
          <w:color w:val="000000"/>
          <w:sz w:val="20"/>
          <w:szCs w:val="20"/>
        </w:rPr>
        <w:tab/>
        <w:t xml:space="preserve">The </w:t>
      </w:r>
      <w:r w:rsidR="00B72D25" w:rsidRPr="00B72D25">
        <w:rPr>
          <w:rFonts w:ascii="Times-Bold" w:hAnsi="Times-Bold" w:cs="Times-Bold"/>
          <w:b/>
          <w:bCs/>
          <w:color w:val="000000"/>
          <w:sz w:val="20"/>
          <w:szCs w:val="20"/>
        </w:rPr>
        <w:t>Broker</w:t>
      </w:r>
      <w:r w:rsidRPr="00E03DB7">
        <w:rPr>
          <w:rFonts w:ascii="Times-Bold" w:hAnsi="Times-Bold" w:cs="Times-Bold"/>
          <w:bCs/>
          <w:color w:val="000000"/>
          <w:sz w:val="20"/>
          <w:szCs w:val="20"/>
        </w:rPr>
        <w:t xml:space="preserve"> shall pay the </w:t>
      </w:r>
      <w:r w:rsidR="00B72D25" w:rsidRPr="00B72D25">
        <w:rPr>
          <w:rFonts w:ascii="Times-Bold" w:hAnsi="Times-Bold" w:cs="Times-Bold"/>
          <w:b/>
          <w:bCs/>
          <w:color w:val="000000"/>
          <w:sz w:val="20"/>
          <w:szCs w:val="20"/>
        </w:rPr>
        <w:t>Company</w:t>
      </w:r>
      <w:r w:rsidRPr="00E03DB7">
        <w:rPr>
          <w:rFonts w:ascii="Times-Bold" w:hAnsi="Times-Bold" w:cs="Times-Bold"/>
          <w:bCs/>
          <w:color w:val="000000"/>
          <w:sz w:val="20"/>
          <w:szCs w:val="20"/>
        </w:rPr>
        <w:t xml:space="preserve"> the full amount of premiums due for each policy issued by the </w:t>
      </w:r>
      <w:r w:rsidR="00B72D25" w:rsidRPr="00B72D25">
        <w:rPr>
          <w:rFonts w:ascii="Times-Bold" w:hAnsi="Times-Bold" w:cs="Times-Bold"/>
          <w:b/>
          <w:bCs/>
          <w:color w:val="000000"/>
          <w:sz w:val="20"/>
          <w:szCs w:val="20"/>
        </w:rPr>
        <w:t>Company</w:t>
      </w:r>
      <w:r w:rsidRPr="00E03DB7">
        <w:rPr>
          <w:rFonts w:ascii="Times-Bold" w:hAnsi="Times-Bold" w:cs="Times-Bold"/>
          <w:bCs/>
          <w:color w:val="000000"/>
          <w:sz w:val="20"/>
          <w:szCs w:val="20"/>
        </w:rPr>
        <w:t xml:space="preserve"> on behalf of the Insurer, net of commission due the </w:t>
      </w:r>
      <w:r w:rsidR="00B72D25" w:rsidRPr="00B72D25">
        <w:rPr>
          <w:rFonts w:ascii="Times-Bold" w:hAnsi="Times-Bold" w:cs="Times-Bold"/>
          <w:b/>
          <w:bCs/>
          <w:color w:val="000000"/>
          <w:sz w:val="20"/>
          <w:szCs w:val="20"/>
        </w:rPr>
        <w:t>Broker</w:t>
      </w:r>
      <w:r w:rsidR="00E53DA8">
        <w:rPr>
          <w:rFonts w:ascii="Times-Bold" w:hAnsi="Times-Bold" w:cs="Times-Bold"/>
          <w:bCs/>
          <w:color w:val="000000"/>
          <w:sz w:val="20"/>
          <w:szCs w:val="20"/>
        </w:rPr>
        <w:t xml:space="preserve">, by the </w:t>
      </w:r>
      <w:r w:rsidR="00502A34">
        <w:rPr>
          <w:rFonts w:ascii="Times-Bold" w:hAnsi="Times-Bold" w:cs="Times-Bold"/>
          <w:bCs/>
          <w:color w:val="000000"/>
          <w:sz w:val="20"/>
          <w:szCs w:val="20"/>
        </w:rPr>
        <w:t>thirtieth</w:t>
      </w:r>
      <w:r w:rsidRPr="00E03DB7">
        <w:rPr>
          <w:rFonts w:ascii="Times-Bold" w:hAnsi="Times-Bold" w:cs="Times-Bold"/>
          <w:bCs/>
          <w:color w:val="000000"/>
          <w:sz w:val="20"/>
          <w:szCs w:val="20"/>
        </w:rPr>
        <w:t xml:space="preserve"> (</w:t>
      </w:r>
      <w:r w:rsidR="00502A34">
        <w:rPr>
          <w:rFonts w:ascii="Times-Bold" w:hAnsi="Times-Bold" w:cs="Times-Bold"/>
          <w:bCs/>
          <w:color w:val="000000"/>
          <w:sz w:val="20"/>
          <w:szCs w:val="20"/>
        </w:rPr>
        <w:t>30</w:t>
      </w:r>
      <w:r w:rsidRPr="00E03DB7">
        <w:rPr>
          <w:rFonts w:ascii="Times-Bold" w:hAnsi="Times-Bold" w:cs="Times-Bold"/>
          <w:bCs/>
          <w:color w:val="000000"/>
          <w:sz w:val="20"/>
          <w:szCs w:val="20"/>
        </w:rPr>
        <w:t xml:space="preserve">) day after the effective date of such policy.  The </w:t>
      </w:r>
      <w:r w:rsidR="00B72D25" w:rsidRPr="00B72D25">
        <w:rPr>
          <w:rFonts w:ascii="Times-Bold" w:hAnsi="Times-Bold" w:cs="Times-Bold"/>
          <w:b/>
          <w:bCs/>
          <w:color w:val="000000"/>
          <w:sz w:val="20"/>
          <w:szCs w:val="20"/>
        </w:rPr>
        <w:t>Company</w:t>
      </w:r>
      <w:r w:rsidRPr="00E03DB7">
        <w:rPr>
          <w:rFonts w:ascii="Times-Bold" w:hAnsi="Times-Bold" w:cs="Times-Bold"/>
          <w:bCs/>
          <w:color w:val="000000"/>
          <w:sz w:val="20"/>
          <w:szCs w:val="20"/>
        </w:rPr>
        <w:t xml:space="preserve"> may reduce the </w:t>
      </w:r>
      <w:proofErr w:type="gramStart"/>
      <w:r w:rsidRPr="00E03DB7">
        <w:rPr>
          <w:rFonts w:ascii="Times-Bold" w:hAnsi="Times-Bold" w:cs="Times-Bold"/>
          <w:bCs/>
          <w:color w:val="000000"/>
          <w:sz w:val="20"/>
          <w:szCs w:val="20"/>
        </w:rPr>
        <w:t>amount</w:t>
      </w:r>
      <w:proofErr w:type="gramEnd"/>
      <w:r w:rsidRPr="00E03DB7">
        <w:rPr>
          <w:rFonts w:ascii="Times-Bold" w:hAnsi="Times-Bold" w:cs="Times-Bold"/>
          <w:bCs/>
          <w:color w:val="000000"/>
          <w:sz w:val="20"/>
          <w:szCs w:val="20"/>
        </w:rPr>
        <w:t xml:space="preserve"> of commissions that the </w:t>
      </w:r>
      <w:r w:rsidR="00B72D25" w:rsidRPr="00B72D25">
        <w:rPr>
          <w:rFonts w:ascii="Times-Bold" w:hAnsi="Times-Bold" w:cs="Times-Bold"/>
          <w:b/>
          <w:bCs/>
          <w:color w:val="000000"/>
          <w:sz w:val="20"/>
          <w:szCs w:val="20"/>
        </w:rPr>
        <w:t>Broker</w:t>
      </w:r>
      <w:r w:rsidRPr="00E03DB7">
        <w:rPr>
          <w:rFonts w:ascii="Times-Bold" w:hAnsi="Times-Bold" w:cs="Times-Bold"/>
          <w:bCs/>
          <w:color w:val="000000"/>
          <w:sz w:val="20"/>
          <w:szCs w:val="20"/>
        </w:rPr>
        <w:t xml:space="preserve"> may retain or that the </w:t>
      </w:r>
      <w:r w:rsidR="00B72D25" w:rsidRPr="00B72D25">
        <w:rPr>
          <w:rFonts w:ascii="Times-Bold" w:hAnsi="Times-Bold" w:cs="Times-Bold"/>
          <w:b/>
          <w:bCs/>
          <w:color w:val="000000"/>
          <w:sz w:val="20"/>
          <w:szCs w:val="20"/>
        </w:rPr>
        <w:t>Company</w:t>
      </w:r>
      <w:r w:rsidRPr="00E03DB7">
        <w:rPr>
          <w:rFonts w:ascii="Times-Bold" w:hAnsi="Times-Bold" w:cs="Times-Bold"/>
          <w:bCs/>
          <w:color w:val="000000"/>
          <w:sz w:val="20"/>
          <w:szCs w:val="20"/>
        </w:rPr>
        <w:t xml:space="preserve"> or the Insurer is to pay the </w:t>
      </w:r>
      <w:r w:rsidR="00B72D25" w:rsidRPr="00B72D25">
        <w:rPr>
          <w:rFonts w:ascii="Times-Bold" w:hAnsi="Times-Bold" w:cs="Times-Bold"/>
          <w:b/>
          <w:bCs/>
          <w:color w:val="000000"/>
          <w:sz w:val="20"/>
          <w:szCs w:val="20"/>
        </w:rPr>
        <w:t>Broker</w:t>
      </w:r>
      <w:r w:rsidRPr="00E03DB7">
        <w:rPr>
          <w:rFonts w:ascii="Times-Bold" w:hAnsi="Times-Bold" w:cs="Times-Bold"/>
          <w:bCs/>
          <w:color w:val="000000"/>
          <w:sz w:val="20"/>
          <w:szCs w:val="20"/>
        </w:rPr>
        <w:t xml:space="preserve"> by any amounts of money that the </w:t>
      </w:r>
      <w:r w:rsidR="00B72D25" w:rsidRPr="00B72D25">
        <w:rPr>
          <w:rFonts w:ascii="Times-Bold" w:hAnsi="Times-Bold" w:cs="Times-Bold"/>
          <w:b/>
          <w:bCs/>
          <w:color w:val="000000"/>
          <w:sz w:val="20"/>
          <w:szCs w:val="20"/>
        </w:rPr>
        <w:t>Broker</w:t>
      </w:r>
      <w:r w:rsidRPr="00E03DB7">
        <w:rPr>
          <w:rFonts w:ascii="Times-Bold" w:hAnsi="Times-Bold" w:cs="Times-Bold"/>
          <w:bCs/>
          <w:color w:val="000000"/>
          <w:sz w:val="20"/>
          <w:szCs w:val="20"/>
        </w:rPr>
        <w:t xml:space="preserve"> owes the </w:t>
      </w:r>
      <w:r w:rsidR="00B72D25" w:rsidRPr="00B72D25">
        <w:rPr>
          <w:rFonts w:ascii="Times-Bold" w:hAnsi="Times-Bold" w:cs="Times-Bold"/>
          <w:b/>
          <w:bCs/>
          <w:color w:val="000000"/>
          <w:sz w:val="20"/>
          <w:szCs w:val="20"/>
        </w:rPr>
        <w:t>Company</w:t>
      </w:r>
      <w:r w:rsidRPr="00E03DB7">
        <w:rPr>
          <w:rFonts w:ascii="Times-Bold" w:hAnsi="Times-Bold" w:cs="Times-Bold"/>
          <w:bCs/>
          <w:color w:val="000000"/>
          <w:sz w:val="20"/>
          <w:szCs w:val="20"/>
        </w:rPr>
        <w:t xml:space="preserve"> or the Insurer.  The amount of the reduction or offset may include any expense that the </w:t>
      </w:r>
      <w:r w:rsidR="00B72D25" w:rsidRPr="00B72D25">
        <w:rPr>
          <w:rFonts w:ascii="Times-Bold" w:hAnsi="Times-Bold" w:cs="Times-Bold"/>
          <w:b/>
          <w:bCs/>
          <w:color w:val="000000"/>
          <w:sz w:val="20"/>
          <w:szCs w:val="20"/>
        </w:rPr>
        <w:t>Company</w:t>
      </w:r>
      <w:r w:rsidRPr="00E03DB7">
        <w:rPr>
          <w:rFonts w:ascii="Times-Bold" w:hAnsi="Times-Bold" w:cs="Times-Bold"/>
          <w:bCs/>
          <w:color w:val="000000"/>
          <w:sz w:val="20"/>
          <w:szCs w:val="20"/>
        </w:rPr>
        <w:t xml:space="preserve"> incurs because of or related to attachment(s) by third parties of monies that the </w:t>
      </w:r>
      <w:r w:rsidR="00B72D25" w:rsidRPr="00B72D25">
        <w:rPr>
          <w:rFonts w:ascii="Times-Bold" w:hAnsi="Times-Bold" w:cs="Times-Bold"/>
          <w:b/>
          <w:bCs/>
          <w:color w:val="000000"/>
          <w:sz w:val="20"/>
          <w:szCs w:val="20"/>
        </w:rPr>
        <w:t>Company</w:t>
      </w:r>
      <w:r w:rsidRPr="00E03DB7">
        <w:rPr>
          <w:rFonts w:ascii="Times-Bold" w:hAnsi="Times-Bold" w:cs="Times-Bold"/>
          <w:bCs/>
          <w:color w:val="000000"/>
          <w:sz w:val="20"/>
          <w:szCs w:val="20"/>
        </w:rPr>
        <w:t xml:space="preserve"> owes the </w:t>
      </w:r>
      <w:r w:rsidR="00B72D25" w:rsidRPr="00B72D25">
        <w:rPr>
          <w:rFonts w:ascii="Times-Bold" w:hAnsi="Times-Bold" w:cs="Times-Bold"/>
          <w:b/>
          <w:bCs/>
          <w:color w:val="000000"/>
          <w:sz w:val="20"/>
          <w:szCs w:val="20"/>
        </w:rPr>
        <w:t>Broker</w:t>
      </w:r>
      <w:r w:rsidRPr="00E03DB7">
        <w:rPr>
          <w:rFonts w:ascii="Times-Bold" w:hAnsi="Times-Bold" w:cs="Times-Bold"/>
          <w:bCs/>
          <w:color w:val="000000"/>
          <w:sz w:val="20"/>
          <w:szCs w:val="20"/>
        </w:rPr>
        <w:t xml:space="preserve"> and any payments that the </w:t>
      </w:r>
      <w:r w:rsidR="00B72D25" w:rsidRPr="00B72D25">
        <w:rPr>
          <w:rFonts w:ascii="Times-Bold" w:hAnsi="Times-Bold" w:cs="Times-Bold"/>
          <w:b/>
          <w:bCs/>
          <w:color w:val="000000"/>
          <w:sz w:val="20"/>
          <w:szCs w:val="20"/>
        </w:rPr>
        <w:t>Company</w:t>
      </w:r>
      <w:r w:rsidRPr="00E03DB7">
        <w:rPr>
          <w:rFonts w:ascii="Times-Bold" w:hAnsi="Times-Bold" w:cs="Times-Bold"/>
          <w:bCs/>
          <w:color w:val="000000"/>
          <w:sz w:val="20"/>
          <w:szCs w:val="20"/>
        </w:rPr>
        <w:t xml:space="preserve"> makes because of such attachment(s).</w:t>
      </w:r>
    </w:p>
    <w:p w14:paraId="490DFD2B" w14:textId="77777777" w:rsidR="00E03DB7" w:rsidRPr="00E03DB7" w:rsidRDefault="00E03DB7" w:rsidP="00E03DB7">
      <w:pPr>
        <w:autoSpaceDE w:val="0"/>
        <w:autoSpaceDN w:val="0"/>
        <w:adjustRightInd w:val="0"/>
        <w:ind w:right="-540"/>
        <w:rPr>
          <w:rFonts w:ascii="Times-Bold" w:hAnsi="Times-Bold" w:cs="Times-Bold"/>
          <w:bCs/>
          <w:color w:val="000000"/>
          <w:sz w:val="20"/>
          <w:szCs w:val="20"/>
        </w:rPr>
      </w:pPr>
    </w:p>
    <w:p w14:paraId="38B63177" w14:textId="77777777" w:rsidR="00E03DB7" w:rsidRPr="00E03DB7" w:rsidRDefault="00E03DB7" w:rsidP="00CD4462">
      <w:pPr>
        <w:autoSpaceDE w:val="0"/>
        <w:autoSpaceDN w:val="0"/>
        <w:adjustRightInd w:val="0"/>
        <w:ind w:left="1440" w:right="-540" w:hanging="720"/>
        <w:rPr>
          <w:rFonts w:ascii="Times-Bold" w:hAnsi="Times-Bold" w:cs="Times-Bold"/>
          <w:bCs/>
          <w:color w:val="000000"/>
          <w:sz w:val="20"/>
          <w:szCs w:val="20"/>
        </w:rPr>
      </w:pPr>
      <w:r w:rsidRPr="00E03DB7">
        <w:rPr>
          <w:rFonts w:ascii="Times-Bold" w:hAnsi="Times-Bold" w:cs="Times-Bold"/>
          <w:bCs/>
          <w:color w:val="000000"/>
          <w:sz w:val="20"/>
          <w:szCs w:val="20"/>
        </w:rPr>
        <w:t>5.</w:t>
      </w:r>
      <w:r w:rsidRPr="00E03DB7">
        <w:rPr>
          <w:rFonts w:ascii="Times-Bold" w:hAnsi="Times-Bold" w:cs="Times-Bold"/>
          <w:bCs/>
          <w:color w:val="000000"/>
          <w:sz w:val="20"/>
          <w:szCs w:val="20"/>
        </w:rPr>
        <w:tab/>
        <w:t xml:space="preserve">If a policy is cancelled prior to its natural expiration, the </w:t>
      </w:r>
      <w:r w:rsidR="00B72D25" w:rsidRPr="00B72D25">
        <w:rPr>
          <w:rFonts w:ascii="Times-Bold" w:hAnsi="Times-Bold" w:cs="Times-Bold"/>
          <w:b/>
          <w:bCs/>
          <w:color w:val="000000"/>
          <w:sz w:val="20"/>
          <w:szCs w:val="20"/>
        </w:rPr>
        <w:t>Company</w:t>
      </w:r>
      <w:r w:rsidRPr="00E03DB7">
        <w:rPr>
          <w:rFonts w:ascii="Times-Bold" w:hAnsi="Times-Bold" w:cs="Times-Bold"/>
          <w:bCs/>
          <w:color w:val="000000"/>
          <w:sz w:val="20"/>
          <w:szCs w:val="20"/>
        </w:rPr>
        <w:t xml:space="preserve"> agrees to remit to the </w:t>
      </w:r>
      <w:r w:rsidR="00B72D25" w:rsidRPr="00B72D25">
        <w:rPr>
          <w:rFonts w:ascii="Times-Bold" w:hAnsi="Times-Bold" w:cs="Times-Bold"/>
          <w:b/>
          <w:bCs/>
          <w:color w:val="000000"/>
          <w:sz w:val="20"/>
          <w:szCs w:val="20"/>
        </w:rPr>
        <w:t>Broker</w:t>
      </w:r>
      <w:r w:rsidRPr="00E03DB7">
        <w:rPr>
          <w:rFonts w:ascii="Times-Bold" w:hAnsi="Times-Bold" w:cs="Times-Bold"/>
          <w:bCs/>
          <w:color w:val="000000"/>
          <w:sz w:val="20"/>
          <w:szCs w:val="20"/>
        </w:rPr>
        <w:t xml:space="preserve"> all previously paid unearned net premiums that are owed to the insured.  The </w:t>
      </w:r>
      <w:r w:rsidR="00B72D25" w:rsidRPr="00B72D25">
        <w:rPr>
          <w:rFonts w:ascii="Times-Bold" w:hAnsi="Times-Bold" w:cs="Times-Bold"/>
          <w:b/>
          <w:bCs/>
          <w:color w:val="000000"/>
          <w:sz w:val="20"/>
          <w:szCs w:val="20"/>
        </w:rPr>
        <w:t>Broker</w:t>
      </w:r>
      <w:r w:rsidRPr="00E03DB7">
        <w:rPr>
          <w:rFonts w:ascii="Times-Bold" w:hAnsi="Times-Bold" w:cs="Times-Bold"/>
          <w:bCs/>
          <w:color w:val="000000"/>
          <w:sz w:val="20"/>
          <w:szCs w:val="20"/>
        </w:rPr>
        <w:t xml:space="preserve">, in turn, will reimburse the insured for the unearned gross premium.  The </w:t>
      </w:r>
      <w:r w:rsidR="00B72D25" w:rsidRPr="00B72D25">
        <w:rPr>
          <w:rFonts w:ascii="Times-Bold" w:hAnsi="Times-Bold" w:cs="Times-Bold"/>
          <w:b/>
          <w:bCs/>
          <w:color w:val="000000"/>
          <w:sz w:val="20"/>
          <w:szCs w:val="20"/>
        </w:rPr>
        <w:t>Company</w:t>
      </w:r>
      <w:r w:rsidRPr="00E03DB7">
        <w:rPr>
          <w:rFonts w:ascii="Times-Bold" w:hAnsi="Times-Bold" w:cs="Times-Bold"/>
          <w:bCs/>
          <w:color w:val="000000"/>
          <w:sz w:val="20"/>
          <w:szCs w:val="20"/>
        </w:rPr>
        <w:t xml:space="preserve"> shall have the right to offset any return premium </w:t>
      </w:r>
      <w:proofErr w:type="gramStart"/>
      <w:r w:rsidRPr="00E03DB7">
        <w:rPr>
          <w:rFonts w:ascii="Times-Bold" w:hAnsi="Times-Bold" w:cs="Times-Bold"/>
          <w:bCs/>
          <w:color w:val="000000"/>
          <w:sz w:val="20"/>
          <w:szCs w:val="20"/>
        </w:rPr>
        <w:t>due</w:t>
      </w:r>
      <w:proofErr w:type="gramEnd"/>
      <w:r w:rsidRPr="00E03DB7">
        <w:rPr>
          <w:rFonts w:ascii="Times-Bold" w:hAnsi="Times-Bold" w:cs="Times-Bold"/>
          <w:bCs/>
          <w:color w:val="000000"/>
          <w:sz w:val="20"/>
          <w:szCs w:val="20"/>
        </w:rPr>
        <w:t xml:space="preserve"> the </w:t>
      </w:r>
      <w:r w:rsidR="00B72D25" w:rsidRPr="00B72D25">
        <w:rPr>
          <w:rFonts w:ascii="Times-Bold" w:hAnsi="Times-Bold" w:cs="Times-Bold"/>
          <w:b/>
          <w:bCs/>
          <w:color w:val="000000"/>
          <w:sz w:val="20"/>
          <w:szCs w:val="20"/>
        </w:rPr>
        <w:t>Broker</w:t>
      </w:r>
      <w:r w:rsidRPr="00E03DB7">
        <w:rPr>
          <w:rFonts w:ascii="Times-Bold" w:hAnsi="Times-Bold" w:cs="Times-Bold"/>
          <w:bCs/>
          <w:color w:val="000000"/>
          <w:sz w:val="20"/>
          <w:szCs w:val="20"/>
        </w:rPr>
        <w:t xml:space="preserve"> against any premium balance due the </w:t>
      </w:r>
      <w:r w:rsidR="00B72D25" w:rsidRPr="00B72D25">
        <w:rPr>
          <w:rFonts w:ascii="Times-Bold" w:hAnsi="Times-Bold" w:cs="Times-Bold"/>
          <w:b/>
          <w:bCs/>
          <w:color w:val="000000"/>
          <w:sz w:val="20"/>
          <w:szCs w:val="20"/>
        </w:rPr>
        <w:t>Company</w:t>
      </w:r>
      <w:r w:rsidRPr="00E03DB7">
        <w:rPr>
          <w:rFonts w:ascii="Times-Bold" w:hAnsi="Times-Bold" w:cs="Times-Bold"/>
          <w:bCs/>
          <w:color w:val="000000"/>
          <w:sz w:val="20"/>
          <w:szCs w:val="20"/>
        </w:rPr>
        <w:t>.</w:t>
      </w:r>
    </w:p>
    <w:p w14:paraId="409469B6" w14:textId="77777777" w:rsidR="00E03DB7" w:rsidRPr="00E03DB7" w:rsidRDefault="00E03DB7" w:rsidP="00E03DB7">
      <w:pPr>
        <w:autoSpaceDE w:val="0"/>
        <w:autoSpaceDN w:val="0"/>
        <w:adjustRightInd w:val="0"/>
        <w:ind w:right="-540"/>
        <w:rPr>
          <w:rFonts w:ascii="Times-Bold" w:hAnsi="Times-Bold" w:cs="Times-Bold"/>
          <w:bCs/>
          <w:color w:val="000000"/>
          <w:sz w:val="20"/>
          <w:szCs w:val="20"/>
        </w:rPr>
      </w:pPr>
    </w:p>
    <w:p w14:paraId="18A84FE6" w14:textId="77777777" w:rsidR="00E03DB7" w:rsidRPr="00E03DB7" w:rsidRDefault="00E03DB7" w:rsidP="00CD4462">
      <w:pPr>
        <w:autoSpaceDE w:val="0"/>
        <w:autoSpaceDN w:val="0"/>
        <w:adjustRightInd w:val="0"/>
        <w:ind w:left="1440" w:right="-540"/>
        <w:rPr>
          <w:rFonts w:ascii="Times-Bold" w:hAnsi="Times-Bold" w:cs="Times-Bold"/>
          <w:bCs/>
          <w:color w:val="000000"/>
          <w:sz w:val="20"/>
          <w:szCs w:val="20"/>
        </w:rPr>
      </w:pPr>
      <w:r w:rsidRPr="00E03DB7">
        <w:rPr>
          <w:rFonts w:ascii="Times-Bold" w:hAnsi="Times-Bold" w:cs="Times-Bold"/>
          <w:bCs/>
          <w:color w:val="000000"/>
          <w:sz w:val="20"/>
          <w:szCs w:val="20"/>
        </w:rPr>
        <w:t xml:space="preserve">Earned premium shall be computed and charged on every policy cancelled after inception in accordance with the cancellation provisions of such policy.  The </w:t>
      </w:r>
      <w:r w:rsidR="00B72D25" w:rsidRPr="00B72D25">
        <w:rPr>
          <w:rFonts w:ascii="Times-Bold" w:hAnsi="Times-Bold" w:cs="Times-Bold"/>
          <w:b/>
          <w:bCs/>
          <w:color w:val="000000"/>
          <w:sz w:val="20"/>
          <w:szCs w:val="20"/>
        </w:rPr>
        <w:t>Broker</w:t>
      </w:r>
      <w:r w:rsidRPr="00E03DB7">
        <w:rPr>
          <w:rFonts w:ascii="Times-Bold" w:hAnsi="Times-Bold" w:cs="Times-Bold"/>
          <w:bCs/>
          <w:color w:val="000000"/>
          <w:sz w:val="20"/>
          <w:szCs w:val="20"/>
        </w:rPr>
        <w:t xml:space="preserve"> is responsible for payment to the </w:t>
      </w:r>
      <w:r w:rsidR="00B72D25" w:rsidRPr="00B72D25">
        <w:rPr>
          <w:rFonts w:ascii="Times-Bold" w:hAnsi="Times-Bold" w:cs="Times-Bold"/>
          <w:b/>
          <w:bCs/>
          <w:color w:val="000000"/>
          <w:sz w:val="20"/>
          <w:szCs w:val="20"/>
        </w:rPr>
        <w:t>Company</w:t>
      </w:r>
      <w:r w:rsidRPr="00E03DB7">
        <w:rPr>
          <w:rFonts w:ascii="Times-Bold" w:hAnsi="Times-Bold" w:cs="Times-Bold"/>
          <w:bCs/>
          <w:color w:val="000000"/>
          <w:sz w:val="20"/>
          <w:szCs w:val="20"/>
        </w:rPr>
        <w:t xml:space="preserve"> of the full amount of any earned premium due the </w:t>
      </w:r>
      <w:r w:rsidR="00B72D25" w:rsidRPr="00B72D25">
        <w:rPr>
          <w:rFonts w:ascii="Times-Bold" w:hAnsi="Times-Bold" w:cs="Times-Bold"/>
          <w:b/>
          <w:bCs/>
          <w:color w:val="000000"/>
          <w:sz w:val="20"/>
          <w:szCs w:val="20"/>
        </w:rPr>
        <w:t>Company</w:t>
      </w:r>
      <w:r w:rsidRPr="00E03DB7">
        <w:rPr>
          <w:rFonts w:ascii="Times-Bold" w:hAnsi="Times-Bold" w:cs="Times-Bold"/>
          <w:bCs/>
          <w:color w:val="000000"/>
          <w:sz w:val="20"/>
          <w:szCs w:val="20"/>
        </w:rPr>
        <w:t xml:space="preserve">.  The </w:t>
      </w:r>
      <w:r w:rsidR="00B72D25" w:rsidRPr="00B72D25">
        <w:rPr>
          <w:rFonts w:ascii="Times-Bold" w:hAnsi="Times-Bold" w:cs="Times-Bold"/>
          <w:b/>
          <w:bCs/>
          <w:color w:val="000000"/>
          <w:sz w:val="20"/>
          <w:szCs w:val="20"/>
        </w:rPr>
        <w:t>Broker</w:t>
      </w:r>
      <w:r w:rsidRPr="00E03DB7">
        <w:rPr>
          <w:rFonts w:ascii="Times-Bold" w:hAnsi="Times-Bold" w:cs="Times-Bold"/>
          <w:bCs/>
          <w:color w:val="000000"/>
          <w:sz w:val="20"/>
          <w:szCs w:val="20"/>
        </w:rPr>
        <w:t xml:space="preserve"> will be entitled to credit on any unearned premium due to a cancellation after the </w:t>
      </w:r>
      <w:r w:rsidR="00B72D25" w:rsidRPr="00B72D25">
        <w:rPr>
          <w:rFonts w:ascii="Times-Bold" w:hAnsi="Times-Bold" w:cs="Times-Bold"/>
          <w:b/>
          <w:bCs/>
          <w:color w:val="000000"/>
          <w:sz w:val="20"/>
          <w:szCs w:val="20"/>
        </w:rPr>
        <w:t>Company</w:t>
      </w:r>
      <w:r w:rsidRPr="00E03DB7">
        <w:rPr>
          <w:rFonts w:ascii="Times-Bold" w:hAnsi="Times-Bold" w:cs="Times-Bold"/>
          <w:bCs/>
          <w:color w:val="000000"/>
          <w:sz w:val="20"/>
          <w:szCs w:val="20"/>
        </w:rPr>
        <w:t xml:space="preserve"> has received written proof of satisfactory cancellation; however, no credit for any return premium due to cancellation shall be allowed for any period during which coverage is effective under any policy provisions.</w:t>
      </w:r>
    </w:p>
    <w:p w14:paraId="0C0DE9CC" w14:textId="77777777" w:rsidR="00E03DB7" w:rsidRPr="00E03DB7" w:rsidRDefault="00E03DB7" w:rsidP="00E03DB7">
      <w:pPr>
        <w:autoSpaceDE w:val="0"/>
        <w:autoSpaceDN w:val="0"/>
        <w:adjustRightInd w:val="0"/>
        <w:ind w:right="-540"/>
        <w:rPr>
          <w:rFonts w:ascii="Times-Bold" w:hAnsi="Times-Bold" w:cs="Times-Bold"/>
          <w:bCs/>
          <w:color w:val="000000"/>
          <w:sz w:val="20"/>
          <w:szCs w:val="20"/>
        </w:rPr>
      </w:pPr>
    </w:p>
    <w:p w14:paraId="0CCEF647" w14:textId="77777777" w:rsidR="00E03DB7" w:rsidRPr="00E03DB7" w:rsidRDefault="00E03DB7" w:rsidP="00CD4462">
      <w:pPr>
        <w:autoSpaceDE w:val="0"/>
        <w:autoSpaceDN w:val="0"/>
        <w:adjustRightInd w:val="0"/>
        <w:ind w:left="1440" w:right="-540"/>
        <w:rPr>
          <w:rFonts w:ascii="Times-Bold" w:hAnsi="Times-Bold" w:cs="Times-Bold"/>
          <w:bCs/>
          <w:color w:val="000000"/>
          <w:sz w:val="20"/>
          <w:szCs w:val="20"/>
        </w:rPr>
      </w:pPr>
      <w:r w:rsidRPr="00E03DB7">
        <w:rPr>
          <w:rFonts w:ascii="Times-Bold" w:hAnsi="Times-Bold" w:cs="Times-Bold"/>
          <w:bCs/>
          <w:color w:val="000000"/>
          <w:sz w:val="20"/>
          <w:szCs w:val="20"/>
        </w:rPr>
        <w:lastRenderedPageBreak/>
        <w:t xml:space="preserve">If the </w:t>
      </w:r>
      <w:r w:rsidR="00B72D25" w:rsidRPr="00B72D25">
        <w:rPr>
          <w:rFonts w:ascii="Times-Bold" w:hAnsi="Times-Bold" w:cs="Times-Bold"/>
          <w:b/>
          <w:bCs/>
          <w:color w:val="000000"/>
          <w:sz w:val="20"/>
          <w:szCs w:val="20"/>
        </w:rPr>
        <w:t>Company</w:t>
      </w:r>
      <w:r w:rsidRPr="00E03DB7">
        <w:rPr>
          <w:rFonts w:ascii="Times-Bold" w:hAnsi="Times-Bold" w:cs="Times-Bold"/>
          <w:bCs/>
          <w:color w:val="000000"/>
          <w:sz w:val="20"/>
          <w:szCs w:val="20"/>
        </w:rPr>
        <w:t xml:space="preserve"> refunds any premiums, the </w:t>
      </w:r>
      <w:r w:rsidR="00B72D25" w:rsidRPr="00B72D25">
        <w:rPr>
          <w:rFonts w:ascii="Times-Bold" w:hAnsi="Times-Bold" w:cs="Times-Bold"/>
          <w:b/>
          <w:bCs/>
          <w:color w:val="000000"/>
          <w:sz w:val="20"/>
          <w:szCs w:val="20"/>
        </w:rPr>
        <w:t>Broker</w:t>
      </w:r>
      <w:r w:rsidRPr="00E03DB7">
        <w:rPr>
          <w:rFonts w:ascii="Times-Bold" w:hAnsi="Times-Bold" w:cs="Times-Bold"/>
          <w:bCs/>
          <w:color w:val="000000"/>
          <w:sz w:val="20"/>
          <w:szCs w:val="20"/>
        </w:rPr>
        <w:t xml:space="preserve"> agrees that any commission the </w:t>
      </w:r>
      <w:r w:rsidR="00B72D25" w:rsidRPr="00B72D25">
        <w:rPr>
          <w:rFonts w:ascii="Times-Bold" w:hAnsi="Times-Bold" w:cs="Times-Bold"/>
          <w:b/>
          <w:bCs/>
          <w:color w:val="000000"/>
          <w:sz w:val="20"/>
          <w:szCs w:val="20"/>
        </w:rPr>
        <w:t>Company</w:t>
      </w:r>
      <w:r w:rsidRPr="00E03DB7">
        <w:rPr>
          <w:rFonts w:ascii="Times-Bold" w:hAnsi="Times-Bold" w:cs="Times-Bold"/>
          <w:bCs/>
          <w:color w:val="000000"/>
          <w:sz w:val="20"/>
          <w:szCs w:val="20"/>
        </w:rPr>
        <w:t xml:space="preserve"> originally paid to the </w:t>
      </w:r>
      <w:r w:rsidR="00B72D25" w:rsidRPr="00B72D25">
        <w:rPr>
          <w:rFonts w:ascii="Times-Bold" w:hAnsi="Times-Bold" w:cs="Times-Bold"/>
          <w:b/>
          <w:bCs/>
          <w:color w:val="000000"/>
          <w:sz w:val="20"/>
          <w:szCs w:val="20"/>
        </w:rPr>
        <w:t>Broker</w:t>
      </w:r>
      <w:r w:rsidRPr="00E03DB7">
        <w:rPr>
          <w:rFonts w:ascii="Times-Bold" w:hAnsi="Times-Bold" w:cs="Times-Bold"/>
          <w:bCs/>
          <w:color w:val="000000"/>
          <w:sz w:val="20"/>
          <w:szCs w:val="20"/>
        </w:rPr>
        <w:t xml:space="preserve"> or credited to the </w:t>
      </w:r>
      <w:r w:rsidR="00B72D25" w:rsidRPr="00B72D25">
        <w:rPr>
          <w:rFonts w:ascii="Times-Bold" w:hAnsi="Times-Bold" w:cs="Times-Bold"/>
          <w:b/>
          <w:bCs/>
          <w:color w:val="000000"/>
          <w:sz w:val="20"/>
          <w:szCs w:val="20"/>
        </w:rPr>
        <w:t>Broker</w:t>
      </w:r>
      <w:r w:rsidRPr="00E03DB7">
        <w:rPr>
          <w:rFonts w:ascii="Times-Bold" w:hAnsi="Times-Bold" w:cs="Times-Bold"/>
          <w:bCs/>
          <w:color w:val="000000"/>
          <w:sz w:val="20"/>
          <w:szCs w:val="20"/>
        </w:rPr>
        <w:t>’s account because of such premiums will reduce any such refund.  The rate of the commission refund shall be the same as the rate at which the commissions were originally paid.</w:t>
      </w:r>
    </w:p>
    <w:p w14:paraId="7ACAB9FC" w14:textId="77777777" w:rsidR="00E03DB7" w:rsidRPr="00E03DB7" w:rsidRDefault="00E03DB7" w:rsidP="00E03DB7">
      <w:pPr>
        <w:autoSpaceDE w:val="0"/>
        <w:autoSpaceDN w:val="0"/>
        <w:adjustRightInd w:val="0"/>
        <w:ind w:right="-540"/>
        <w:rPr>
          <w:rFonts w:ascii="Times-Bold" w:hAnsi="Times-Bold" w:cs="Times-Bold"/>
          <w:bCs/>
          <w:color w:val="000000"/>
          <w:sz w:val="20"/>
          <w:szCs w:val="20"/>
        </w:rPr>
      </w:pPr>
    </w:p>
    <w:p w14:paraId="4E4E0197" w14:textId="77777777" w:rsidR="00E03DB7" w:rsidRPr="00E03DB7" w:rsidRDefault="00E03DB7" w:rsidP="00CD4462">
      <w:pPr>
        <w:autoSpaceDE w:val="0"/>
        <w:autoSpaceDN w:val="0"/>
        <w:adjustRightInd w:val="0"/>
        <w:ind w:left="1440" w:right="-540" w:hanging="720"/>
        <w:rPr>
          <w:rFonts w:ascii="Times-Bold" w:hAnsi="Times-Bold" w:cs="Times-Bold"/>
          <w:bCs/>
          <w:color w:val="000000"/>
          <w:sz w:val="20"/>
          <w:szCs w:val="20"/>
        </w:rPr>
      </w:pPr>
      <w:r w:rsidRPr="00E03DB7">
        <w:rPr>
          <w:rFonts w:ascii="Times-Bold" w:hAnsi="Times-Bold" w:cs="Times-Bold"/>
          <w:bCs/>
          <w:color w:val="000000"/>
          <w:sz w:val="20"/>
          <w:szCs w:val="20"/>
        </w:rPr>
        <w:t>6.</w:t>
      </w:r>
      <w:r w:rsidRPr="00E03DB7">
        <w:rPr>
          <w:rFonts w:ascii="Times-Bold" w:hAnsi="Times-Bold" w:cs="Times-Bold"/>
          <w:bCs/>
          <w:color w:val="000000"/>
          <w:sz w:val="20"/>
          <w:szCs w:val="20"/>
        </w:rPr>
        <w:tab/>
        <w:t xml:space="preserve">The </w:t>
      </w:r>
      <w:r w:rsidR="00B72D25" w:rsidRPr="00B72D25">
        <w:rPr>
          <w:rFonts w:ascii="Times-Bold" w:hAnsi="Times-Bold" w:cs="Times-Bold"/>
          <w:b/>
          <w:bCs/>
          <w:color w:val="000000"/>
          <w:sz w:val="20"/>
          <w:szCs w:val="20"/>
        </w:rPr>
        <w:t>Broker</w:t>
      </w:r>
      <w:r w:rsidRPr="00E03DB7">
        <w:rPr>
          <w:rFonts w:ascii="Times-Bold" w:hAnsi="Times-Bold" w:cs="Times-Bold"/>
          <w:bCs/>
          <w:color w:val="000000"/>
          <w:sz w:val="20"/>
          <w:szCs w:val="20"/>
        </w:rPr>
        <w:t xml:space="preserve"> will receive a commission only on the premium the </w:t>
      </w:r>
      <w:r w:rsidR="00B72D25" w:rsidRPr="00B72D25">
        <w:rPr>
          <w:rFonts w:ascii="Times-Bold" w:hAnsi="Times-Bold" w:cs="Times-Bold"/>
          <w:b/>
          <w:bCs/>
          <w:color w:val="000000"/>
          <w:sz w:val="20"/>
          <w:szCs w:val="20"/>
        </w:rPr>
        <w:t>Broker</w:t>
      </w:r>
      <w:r w:rsidRPr="00E03DB7">
        <w:rPr>
          <w:rFonts w:ascii="Times-Bold" w:hAnsi="Times-Bold" w:cs="Times-Bold"/>
          <w:bCs/>
          <w:color w:val="000000"/>
          <w:sz w:val="20"/>
          <w:szCs w:val="20"/>
        </w:rPr>
        <w:t xml:space="preserve"> collects and remits to the </w:t>
      </w:r>
      <w:r w:rsidR="00B72D25" w:rsidRPr="00B72D25">
        <w:rPr>
          <w:rFonts w:ascii="Times-Bold" w:hAnsi="Times-Bold" w:cs="Times-Bold"/>
          <w:b/>
          <w:bCs/>
          <w:color w:val="000000"/>
          <w:sz w:val="20"/>
          <w:szCs w:val="20"/>
        </w:rPr>
        <w:t>Company</w:t>
      </w:r>
      <w:r w:rsidRPr="00E03DB7">
        <w:rPr>
          <w:rFonts w:ascii="Times-Bold" w:hAnsi="Times-Bold" w:cs="Times-Bold"/>
          <w:bCs/>
          <w:color w:val="000000"/>
          <w:sz w:val="20"/>
          <w:szCs w:val="20"/>
        </w:rPr>
        <w:t xml:space="preserve">.  If the </w:t>
      </w:r>
      <w:r w:rsidR="00B72D25" w:rsidRPr="00B72D25">
        <w:rPr>
          <w:rFonts w:ascii="Times-Bold" w:hAnsi="Times-Bold" w:cs="Times-Bold"/>
          <w:b/>
          <w:bCs/>
          <w:color w:val="000000"/>
          <w:sz w:val="20"/>
          <w:szCs w:val="20"/>
        </w:rPr>
        <w:t>Company</w:t>
      </w:r>
      <w:r w:rsidRPr="00E03DB7">
        <w:rPr>
          <w:rFonts w:ascii="Times-Bold" w:hAnsi="Times-Bold" w:cs="Times-Bold"/>
          <w:bCs/>
          <w:color w:val="000000"/>
          <w:sz w:val="20"/>
          <w:szCs w:val="20"/>
        </w:rPr>
        <w:t xml:space="preserve"> determines (in its sole discretion) that it is necessary to seek payment of earned premiums through direct or </w:t>
      </w:r>
      <w:proofErr w:type="gramStart"/>
      <w:r w:rsidRPr="00E03DB7">
        <w:rPr>
          <w:rFonts w:ascii="Times-Bold" w:hAnsi="Times-Bold" w:cs="Times-Bold"/>
          <w:bCs/>
          <w:color w:val="000000"/>
          <w:sz w:val="20"/>
          <w:szCs w:val="20"/>
        </w:rPr>
        <w:t>third party</w:t>
      </w:r>
      <w:proofErr w:type="gramEnd"/>
      <w:r w:rsidRPr="00E03DB7">
        <w:rPr>
          <w:rFonts w:ascii="Times-Bold" w:hAnsi="Times-Bold" w:cs="Times-Bold"/>
          <w:bCs/>
          <w:color w:val="000000"/>
          <w:sz w:val="20"/>
          <w:szCs w:val="20"/>
        </w:rPr>
        <w:t xml:space="preserve"> collection, the </w:t>
      </w:r>
      <w:r w:rsidR="00B72D25" w:rsidRPr="00B72D25">
        <w:rPr>
          <w:rFonts w:ascii="Times-Bold" w:hAnsi="Times-Bold" w:cs="Times-Bold"/>
          <w:b/>
          <w:bCs/>
          <w:color w:val="000000"/>
          <w:sz w:val="20"/>
          <w:szCs w:val="20"/>
        </w:rPr>
        <w:t>Broker</w:t>
      </w:r>
      <w:r w:rsidRPr="00E03DB7">
        <w:rPr>
          <w:rFonts w:ascii="Times-Bold" w:hAnsi="Times-Bold" w:cs="Times-Bold"/>
          <w:bCs/>
          <w:color w:val="000000"/>
          <w:sz w:val="20"/>
          <w:szCs w:val="20"/>
        </w:rPr>
        <w:t xml:space="preserve"> will forfeit all rights to commission on such items.</w:t>
      </w:r>
    </w:p>
    <w:p w14:paraId="219FE03D" w14:textId="77777777" w:rsidR="00E03DB7" w:rsidRPr="00E03DB7" w:rsidRDefault="00E03DB7" w:rsidP="00E03DB7">
      <w:pPr>
        <w:autoSpaceDE w:val="0"/>
        <w:autoSpaceDN w:val="0"/>
        <w:adjustRightInd w:val="0"/>
        <w:ind w:right="-540"/>
        <w:rPr>
          <w:rFonts w:ascii="Times-Bold" w:hAnsi="Times-Bold" w:cs="Times-Bold"/>
          <w:bCs/>
          <w:color w:val="000000"/>
          <w:sz w:val="20"/>
          <w:szCs w:val="20"/>
        </w:rPr>
      </w:pPr>
    </w:p>
    <w:p w14:paraId="0D6A4A99" w14:textId="77777777" w:rsidR="00E03DB7" w:rsidRPr="00E03DB7" w:rsidRDefault="00E03DB7" w:rsidP="00CD4462">
      <w:pPr>
        <w:autoSpaceDE w:val="0"/>
        <w:autoSpaceDN w:val="0"/>
        <w:adjustRightInd w:val="0"/>
        <w:ind w:left="1440" w:right="-540" w:hanging="720"/>
        <w:rPr>
          <w:rFonts w:ascii="Times-Bold" w:hAnsi="Times-Bold" w:cs="Times-Bold"/>
          <w:bCs/>
          <w:color w:val="000000"/>
          <w:sz w:val="20"/>
          <w:szCs w:val="20"/>
        </w:rPr>
      </w:pPr>
      <w:r w:rsidRPr="00E03DB7">
        <w:rPr>
          <w:rFonts w:ascii="Times-Bold" w:hAnsi="Times-Bold" w:cs="Times-Bold"/>
          <w:bCs/>
          <w:color w:val="000000"/>
          <w:sz w:val="20"/>
          <w:szCs w:val="20"/>
        </w:rPr>
        <w:t>7.</w:t>
      </w:r>
      <w:r w:rsidRPr="00E03DB7">
        <w:rPr>
          <w:rFonts w:ascii="Times-Bold" w:hAnsi="Times-Bold" w:cs="Times-Bold"/>
          <w:bCs/>
          <w:color w:val="000000"/>
          <w:sz w:val="20"/>
          <w:szCs w:val="20"/>
        </w:rPr>
        <w:tab/>
        <w:t xml:space="preserve">If the </w:t>
      </w:r>
      <w:r w:rsidR="00B72D25" w:rsidRPr="00B72D25">
        <w:rPr>
          <w:rFonts w:ascii="Times-Bold" w:hAnsi="Times-Bold" w:cs="Times-Bold"/>
          <w:b/>
          <w:bCs/>
          <w:color w:val="000000"/>
          <w:sz w:val="20"/>
          <w:szCs w:val="20"/>
        </w:rPr>
        <w:t>Broker</w:t>
      </w:r>
      <w:r w:rsidRPr="00E03DB7">
        <w:rPr>
          <w:rFonts w:ascii="Times-Bold" w:hAnsi="Times-Bold" w:cs="Times-Bold"/>
          <w:bCs/>
          <w:color w:val="000000"/>
          <w:sz w:val="20"/>
          <w:szCs w:val="20"/>
        </w:rPr>
        <w:t xml:space="preserve"> cannot collect any additional premiums developed by audit, reporting policies or other adjustments, the </w:t>
      </w:r>
      <w:r w:rsidR="00B72D25" w:rsidRPr="00B72D25">
        <w:rPr>
          <w:rFonts w:ascii="Times-Bold" w:hAnsi="Times-Bold" w:cs="Times-Bold"/>
          <w:b/>
          <w:bCs/>
          <w:color w:val="000000"/>
          <w:sz w:val="20"/>
          <w:szCs w:val="20"/>
        </w:rPr>
        <w:t>Company</w:t>
      </w:r>
      <w:r w:rsidRPr="00E03DB7">
        <w:rPr>
          <w:rFonts w:ascii="Times-Bold" w:hAnsi="Times-Bold" w:cs="Times-Bold"/>
          <w:bCs/>
          <w:color w:val="000000"/>
          <w:sz w:val="20"/>
          <w:szCs w:val="20"/>
        </w:rPr>
        <w:t xml:space="preserve"> may undertake direct collection of such premiums.  If the </w:t>
      </w:r>
      <w:r w:rsidR="00B72D25" w:rsidRPr="00B72D25">
        <w:rPr>
          <w:rFonts w:ascii="Times-Bold" w:hAnsi="Times-Bold" w:cs="Times-Bold"/>
          <w:b/>
          <w:bCs/>
          <w:color w:val="000000"/>
          <w:sz w:val="20"/>
          <w:szCs w:val="20"/>
        </w:rPr>
        <w:t>Company</w:t>
      </w:r>
      <w:r w:rsidRPr="00E03DB7">
        <w:rPr>
          <w:rFonts w:ascii="Times-Bold" w:hAnsi="Times-Bold" w:cs="Times-Bold"/>
          <w:bCs/>
          <w:color w:val="000000"/>
          <w:sz w:val="20"/>
          <w:szCs w:val="20"/>
        </w:rPr>
        <w:t xml:space="preserve"> chooses to undertake direct collection, the </w:t>
      </w:r>
      <w:r w:rsidR="00B72D25" w:rsidRPr="00B72D25">
        <w:rPr>
          <w:rFonts w:ascii="Times-Bold" w:hAnsi="Times-Bold" w:cs="Times-Bold"/>
          <w:b/>
          <w:bCs/>
          <w:color w:val="000000"/>
          <w:sz w:val="20"/>
          <w:szCs w:val="20"/>
        </w:rPr>
        <w:t>Broker</w:t>
      </w:r>
      <w:r w:rsidRPr="00E03DB7">
        <w:rPr>
          <w:rFonts w:ascii="Times-Bold" w:hAnsi="Times-Bold" w:cs="Times-Bold"/>
          <w:bCs/>
          <w:color w:val="000000"/>
          <w:sz w:val="20"/>
          <w:szCs w:val="20"/>
        </w:rPr>
        <w:t xml:space="preserve"> shall be responsible for the payment of such premiums to the </w:t>
      </w:r>
      <w:r w:rsidR="00B72D25" w:rsidRPr="00B72D25">
        <w:rPr>
          <w:rFonts w:ascii="Times-Bold" w:hAnsi="Times-Bold" w:cs="Times-Bold"/>
          <w:b/>
          <w:bCs/>
          <w:color w:val="000000"/>
          <w:sz w:val="20"/>
          <w:szCs w:val="20"/>
        </w:rPr>
        <w:t>Company</w:t>
      </w:r>
      <w:r w:rsidRPr="00E03DB7">
        <w:rPr>
          <w:rFonts w:ascii="Times-Bold" w:hAnsi="Times-Bold" w:cs="Times-Bold"/>
          <w:bCs/>
          <w:color w:val="000000"/>
          <w:sz w:val="20"/>
          <w:szCs w:val="20"/>
        </w:rPr>
        <w:t>, unless:</w:t>
      </w:r>
    </w:p>
    <w:p w14:paraId="41BC792B" w14:textId="77777777" w:rsidR="00E03DB7" w:rsidRPr="00E03DB7" w:rsidRDefault="00E03DB7" w:rsidP="00E03DB7">
      <w:pPr>
        <w:autoSpaceDE w:val="0"/>
        <w:autoSpaceDN w:val="0"/>
        <w:adjustRightInd w:val="0"/>
        <w:ind w:right="-540"/>
        <w:rPr>
          <w:rFonts w:ascii="Times-Bold" w:hAnsi="Times-Bold" w:cs="Times-Bold"/>
          <w:bCs/>
          <w:color w:val="000000"/>
          <w:sz w:val="20"/>
          <w:szCs w:val="20"/>
        </w:rPr>
      </w:pPr>
    </w:p>
    <w:p w14:paraId="76813930" w14:textId="77777777" w:rsidR="00E03DB7" w:rsidRPr="00E03DB7" w:rsidRDefault="00E03DB7" w:rsidP="00917224">
      <w:pPr>
        <w:autoSpaceDE w:val="0"/>
        <w:autoSpaceDN w:val="0"/>
        <w:adjustRightInd w:val="0"/>
        <w:ind w:left="1440" w:right="-540"/>
        <w:rPr>
          <w:rFonts w:ascii="Times-Bold" w:hAnsi="Times-Bold" w:cs="Times-Bold"/>
          <w:bCs/>
          <w:color w:val="000000"/>
          <w:sz w:val="20"/>
          <w:szCs w:val="20"/>
        </w:rPr>
      </w:pPr>
      <w:r w:rsidRPr="00E03DB7">
        <w:rPr>
          <w:rFonts w:ascii="Times-Bold" w:hAnsi="Times-Bold" w:cs="Times-Bold"/>
          <w:bCs/>
          <w:color w:val="000000"/>
          <w:sz w:val="20"/>
          <w:szCs w:val="20"/>
        </w:rPr>
        <w:t>(a)</w:t>
      </w:r>
      <w:r w:rsidRPr="00E03DB7">
        <w:rPr>
          <w:rFonts w:ascii="Times-Bold" w:hAnsi="Times-Bold" w:cs="Times-Bold"/>
          <w:bCs/>
          <w:color w:val="000000"/>
          <w:sz w:val="20"/>
          <w:szCs w:val="20"/>
        </w:rPr>
        <w:tab/>
        <w:t xml:space="preserve">the </w:t>
      </w:r>
      <w:r w:rsidR="00B72D25" w:rsidRPr="00B72D25">
        <w:rPr>
          <w:rFonts w:ascii="Times-Bold" w:hAnsi="Times-Bold" w:cs="Times-Bold"/>
          <w:b/>
          <w:bCs/>
          <w:color w:val="000000"/>
          <w:sz w:val="20"/>
          <w:szCs w:val="20"/>
        </w:rPr>
        <w:t>Broker</w:t>
      </w:r>
      <w:r w:rsidRPr="00E03DB7">
        <w:rPr>
          <w:rFonts w:ascii="Times-Bold" w:hAnsi="Times-Bold" w:cs="Times-Bold"/>
          <w:bCs/>
          <w:color w:val="000000"/>
          <w:sz w:val="20"/>
          <w:szCs w:val="20"/>
        </w:rPr>
        <w:t xml:space="preserve"> provides evidence satisfactory to the </w:t>
      </w:r>
      <w:r w:rsidR="00B72D25" w:rsidRPr="00B72D25">
        <w:rPr>
          <w:rFonts w:ascii="Times-Bold" w:hAnsi="Times-Bold" w:cs="Times-Bold"/>
          <w:b/>
          <w:bCs/>
          <w:color w:val="000000"/>
          <w:sz w:val="20"/>
          <w:szCs w:val="20"/>
        </w:rPr>
        <w:t>Company</w:t>
      </w:r>
      <w:r w:rsidRPr="00E03DB7">
        <w:rPr>
          <w:rFonts w:ascii="Times-Bold" w:hAnsi="Times-Bold" w:cs="Times-Bold"/>
          <w:bCs/>
          <w:color w:val="000000"/>
          <w:sz w:val="20"/>
          <w:szCs w:val="20"/>
        </w:rPr>
        <w:t xml:space="preserve"> that the </w:t>
      </w:r>
      <w:r w:rsidR="00B72D25" w:rsidRPr="00B72D25">
        <w:rPr>
          <w:rFonts w:ascii="Times-Bold" w:hAnsi="Times-Bold" w:cs="Times-Bold"/>
          <w:b/>
          <w:bCs/>
          <w:color w:val="000000"/>
          <w:sz w:val="20"/>
          <w:szCs w:val="20"/>
        </w:rPr>
        <w:t>Broker</w:t>
      </w:r>
      <w:r w:rsidRPr="00E03DB7">
        <w:rPr>
          <w:rFonts w:ascii="Times-Bold" w:hAnsi="Times-Bold" w:cs="Times-Bold"/>
          <w:bCs/>
          <w:color w:val="000000"/>
          <w:sz w:val="20"/>
          <w:szCs w:val="20"/>
        </w:rPr>
        <w:t xml:space="preserve"> has made a reasonable and demonstrable effort to collect such premiums and has been unsuccessful in doing so, and</w:t>
      </w:r>
    </w:p>
    <w:p w14:paraId="567BED15" w14:textId="77777777" w:rsidR="00E03DB7" w:rsidRPr="00E03DB7" w:rsidRDefault="00E03DB7" w:rsidP="00E03DB7">
      <w:pPr>
        <w:autoSpaceDE w:val="0"/>
        <w:autoSpaceDN w:val="0"/>
        <w:adjustRightInd w:val="0"/>
        <w:ind w:right="-540"/>
        <w:rPr>
          <w:rFonts w:ascii="Times-Bold" w:hAnsi="Times-Bold" w:cs="Times-Bold"/>
          <w:bCs/>
          <w:color w:val="000000"/>
          <w:sz w:val="20"/>
          <w:szCs w:val="20"/>
        </w:rPr>
      </w:pPr>
    </w:p>
    <w:p w14:paraId="6B432833" w14:textId="77777777" w:rsidR="00E03DB7" w:rsidRPr="00E03DB7" w:rsidRDefault="00E03DB7" w:rsidP="00917224">
      <w:pPr>
        <w:autoSpaceDE w:val="0"/>
        <w:autoSpaceDN w:val="0"/>
        <w:adjustRightInd w:val="0"/>
        <w:ind w:left="1440" w:right="-540"/>
        <w:rPr>
          <w:rFonts w:ascii="Times-Bold" w:hAnsi="Times-Bold" w:cs="Times-Bold"/>
          <w:bCs/>
          <w:color w:val="000000"/>
          <w:sz w:val="20"/>
          <w:szCs w:val="20"/>
        </w:rPr>
      </w:pPr>
      <w:r w:rsidRPr="00E03DB7">
        <w:rPr>
          <w:rFonts w:ascii="Times-Bold" w:hAnsi="Times-Bold" w:cs="Times-Bold"/>
          <w:bCs/>
          <w:color w:val="000000"/>
          <w:sz w:val="20"/>
          <w:szCs w:val="20"/>
        </w:rPr>
        <w:t>(b)</w:t>
      </w:r>
      <w:r w:rsidRPr="00E03DB7">
        <w:rPr>
          <w:rFonts w:ascii="Times-Bold" w:hAnsi="Times-Bold" w:cs="Times-Bold"/>
          <w:bCs/>
          <w:color w:val="000000"/>
          <w:sz w:val="20"/>
          <w:szCs w:val="20"/>
        </w:rPr>
        <w:tab/>
        <w:t xml:space="preserve">the </w:t>
      </w:r>
      <w:r w:rsidR="00B72D25" w:rsidRPr="00B72D25">
        <w:rPr>
          <w:rFonts w:ascii="Times-Bold" w:hAnsi="Times-Bold" w:cs="Times-Bold"/>
          <w:b/>
          <w:bCs/>
          <w:color w:val="000000"/>
          <w:sz w:val="20"/>
          <w:szCs w:val="20"/>
        </w:rPr>
        <w:t>Broker</w:t>
      </w:r>
      <w:r w:rsidRPr="00E03DB7">
        <w:rPr>
          <w:rFonts w:ascii="Times-Bold" w:hAnsi="Times-Bold" w:cs="Times-Bold"/>
          <w:bCs/>
          <w:color w:val="000000"/>
          <w:sz w:val="20"/>
          <w:szCs w:val="20"/>
        </w:rPr>
        <w:t xml:space="preserve"> notifies the </w:t>
      </w:r>
      <w:r w:rsidR="00B72D25" w:rsidRPr="00B72D25">
        <w:rPr>
          <w:rFonts w:ascii="Times-Bold" w:hAnsi="Times-Bold" w:cs="Times-Bold"/>
          <w:b/>
          <w:bCs/>
          <w:color w:val="000000"/>
          <w:sz w:val="20"/>
          <w:szCs w:val="20"/>
        </w:rPr>
        <w:t>Company</w:t>
      </w:r>
      <w:r w:rsidRPr="00E03DB7">
        <w:rPr>
          <w:rFonts w:ascii="Times-Bold" w:hAnsi="Times-Bold" w:cs="Times-Bold"/>
          <w:bCs/>
          <w:color w:val="000000"/>
          <w:sz w:val="20"/>
          <w:szCs w:val="20"/>
        </w:rPr>
        <w:t xml:space="preserve"> in writing within thirty (30) days of the </w:t>
      </w:r>
      <w:r w:rsidR="00B72D25" w:rsidRPr="00B72D25">
        <w:rPr>
          <w:rFonts w:ascii="Times-Bold" w:hAnsi="Times-Bold" w:cs="Times-Bold"/>
          <w:b/>
          <w:bCs/>
          <w:color w:val="000000"/>
          <w:sz w:val="20"/>
          <w:szCs w:val="20"/>
        </w:rPr>
        <w:t>Company</w:t>
      </w:r>
      <w:r w:rsidRPr="00E03DB7">
        <w:rPr>
          <w:rFonts w:ascii="Times-Bold" w:hAnsi="Times-Bold" w:cs="Times-Bold"/>
          <w:bCs/>
          <w:color w:val="000000"/>
          <w:sz w:val="20"/>
          <w:szCs w:val="20"/>
        </w:rPr>
        <w:t xml:space="preserve">’s initial date of billing of the </w:t>
      </w:r>
      <w:r w:rsidR="00B72D25" w:rsidRPr="00B72D25">
        <w:rPr>
          <w:rFonts w:ascii="Times-Bold" w:hAnsi="Times-Bold" w:cs="Times-Bold"/>
          <w:b/>
          <w:bCs/>
          <w:color w:val="000000"/>
          <w:sz w:val="20"/>
          <w:szCs w:val="20"/>
        </w:rPr>
        <w:t>Broker</w:t>
      </w:r>
      <w:r w:rsidRPr="00E03DB7">
        <w:rPr>
          <w:rFonts w:ascii="Times-Bold" w:hAnsi="Times-Bold" w:cs="Times-Bold"/>
          <w:bCs/>
          <w:color w:val="000000"/>
          <w:sz w:val="20"/>
          <w:szCs w:val="20"/>
        </w:rPr>
        <w:t xml:space="preserve">’s inability to collect such premiums.  </w:t>
      </w:r>
    </w:p>
    <w:p w14:paraId="0A6A2A1C" w14:textId="77777777" w:rsidR="00E03DB7" w:rsidRPr="00E03DB7" w:rsidRDefault="00E03DB7" w:rsidP="00E03DB7">
      <w:pPr>
        <w:autoSpaceDE w:val="0"/>
        <w:autoSpaceDN w:val="0"/>
        <w:adjustRightInd w:val="0"/>
        <w:ind w:right="-540"/>
        <w:rPr>
          <w:rFonts w:ascii="Times-Bold" w:hAnsi="Times-Bold" w:cs="Times-Bold"/>
          <w:bCs/>
          <w:color w:val="000000"/>
          <w:sz w:val="20"/>
          <w:szCs w:val="20"/>
        </w:rPr>
      </w:pPr>
    </w:p>
    <w:p w14:paraId="25DE3822" w14:textId="77777777" w:rsidR="00E03DB7" w:rsidRPr="00B72D25" w:rsidRDefault="00E03DB7" w:rsidP="00905A66">
      <w:pPr>
        <w:autoSpaceDE w:val="0"/>
        <w:autoSpaceDN w:val="0"/>
        <w:adjustRightInd w:val="0"/>
        <w:ind w:right="-540"/>
        <w:outlineLvl w:val="0"/>
        <w:rPr>
          <w:rFonts w:ascii="Times-Bold" w:hAnsi="Times-Bold" w:cs="Times-Bold"/>
          <w:b/>
          <w:bCs/>
          <w:color w:val="000000"/>
          <w:sz w:val="20"/>
          <w:szCs w:val="20"/>
        </w:rPr>
      </w:pPr>
      <w:r w:rsidRPr="00B72D25">
        <w:rPr>
          <w:rFonts w:ascii="Times-Bold" w:hAnsi="Times-Bold" w:cs="Times-Bold"/>
          <w:b/>
          <w:bCs/>
          <w:color w:val="000000"/>
          <w:sz w:val="20"/>
          <w:szCs w:val="20"/>
        </w:rPr>
        <w:t>B.</w:t>
      </w:r>
      <w:r w:rsidRPr="00B72D25">
        <w:rPr>
          <w:rFonts w:ascii="Times-Bold" w:hAnsi="Times-Bold" w:cs="Times-Bold"/>
          <w:b/>
          <w:bCs/>
          <w:color w:val="000000"/>
          <w:sz w:val="20"/>
          <w:szCs w:val="20"/>
        </w:rPr>
        <w:tab/>
        <w:t>Reporting and Accounting</w:t>
      </w:r>
    </w:p>
    <w:p w14:paraId="591C4086" w14:textId="77777777" w:rsidR="00E03DB7" w:rsidRPr="00E03DB7" w:rsidRDefault="00E03DB7" w:rsidP="00E03DB7">
      <w:pPr>
        <w:autoSpaceDE w:val="0"/>
        <w:autoSpaceDN w:val="0"/>
        <w:adjustRightInd w:val="0"/>
        <w:ind w:right="-540"/>
        <w:rPr>
          <w:rFonts w:ascii="Times-Bold" w:hAnsi="Times-Bold" w:cs="Times-Bold"/>
          <w:bCs/>
          <w:color w:val="000000"/>
          <w:sz w:val="20"/>
          <w:szCs w:val="20"/>
        </w:rPr>
      </w:pPr>
    </w:p>
    <w:p w14:paraId="2BE43C28" w14:textId="77777777" w:rsidR="00E03DB7" w:rsidRPr="00E03DB7" w:rsidRDefault="00E03DB7" w:rsidP="00693E09">
      <w:pPr>
        <w:numPr>
          <w:ilvl w:val="0"/>
          <w:numId w:val="5"/>
        </w:numPr>
        <w:autoSpaceDE w:val="0"/>
        <w:autoSpaceDN w:val="0"/>
        <w:adjustRightInd w:val="0"/>
        <w:ind w:right="-540"/>
        <w:rPr>
          <w:rFonts w:ascii="Times-Bold" w:hAnsi="Times-Bold" w:cs="Times-Bold"/>
          <w:bCs/>
          <w:color w:val="000000"/>
          <w:sz w:val="20"/>
          <w:szCs w:val="20"/>
        </w:rPr>
      </w:pPr>
      <w:r w:rsidRPr="00E03DB7">
        <w:rPr>
          <w:rFonts w:ascii="Times-Bold" w:hAnsi="Times-Bold" w:cs="Times-Bold"/>
          <w:bCs/>
          <w:color w:val="000000"/>
          <w:sz w:val="20"/>
          <w:szCs w:val="20"/>
        </w:rPr>
        <w:t xml:space="preserve">The </w:t>
      </w:r>
      <w:r w:rsidR="00B72D25" w:rsidRPr="00B72D25">
        <w:rPr>
          <w:rFonts w:ascii="Times-Bold" w:hAnsi="Times-Bold" w:cs="Times-Bold"/>
          <w:b/>
          <w:bCs/>
          <w:color w:val="000000"/>
          <w:sz w:val="20"/>
          <w:szCs w:val="20"/>
        </w:rPr>
        <w:t>Broker</w:t>
      </w:r>
      <w:r w:rsidRPr="00E03DB7">
        <w:rPr>
          <w:rFonts w:ascii="Times-Bold" w:hAnsi="Times-Bold" w:cs="Times-Bold"/>
          <w:bCs/>
          <w:color w:val="000000"/>
          <w:sz w:val="20"/>
          <w:szCs w:val="20"/>
        </w:rPr>
        <w:t xml:space="preserve"> will promptly notify the </w:t>
      </w:r>
      <w:r w:rsidR="00B72D25" w:rsidRPr="00B72D25">
        <w:rPr>
          <w:rFonts w:ascii="Times-Bold" w:hAnsi="Times-Bold" w:cs="Times-Bold"/>
          <w:b/>
          <w:bCs/>
          <w:color w:val="000000"/>
          <w:sz w:val="20"/>
          <w:szCs w:val="20"/>
        </w:rPr>
        <w:t>Company</w:t>
      </w:r>
      <w:r w:rsidRPr="00E03DB7">
        <w:rPr>
          <w:rFonts w:ascii="Times-Bold" w:hAnsi="Times-Bold" w:cs="Times-Bold"/>
          <w:bCs/>
          <w:color w:val="000000"/>
          <w:sz w:val="20"/>
          <w:szCs w:val="20"/>
        </w:rPr>
        <w:t xml:space="preserve"> in writing if the </w:t>
      </w:r>
      <w:r w:rsidR="00B72D25" w:rsidRPr="00B72D25">
        <w:rPr>
          <w:rFonts w:ascii="Times-Bold" w:hAnsi="Times-Bold" w:cs="Times-Bold"/>
          <w:b/>
          <w:bCs/>
          <w:color w:val="000000"/>
          <w:sz w:val="20"/>
          <w:szCs w:val="20"/>
        </w:rPr>
        <w:t>Broker</w:t>
      </w:r>
      <w:r w:rsidRPr="00E03DB7">
        <w:rPr>
          <w:rFonts w:ascii="Times-Bold" w:hAnsi="Times-Bold" w:cs="Times-Bold"/>
          <w:bCs/>
          <w:color w:val="000000"/>
          <w:sz w:val="20"/>
          <w:szCs w:val="20"/>
        </w:rPr>
        <w:t xml:space="preserve"> receives notice of any claims, suits or losses under the </w:t>
      </w:r>
      <w:r w:rsidR="00B72D25" w:rsidRPr="00B72D25">
        <w:rPr>
          <w:rFonts w:ascii="Times-Bold" w:hAnsi="Times-Bold" w:cs="Times-Bold"/>
          <w:b/>
          <w:bCs/>
          <w:color w:val="000000"/>
          <w:sz w:val="20"/>
          <w:szCs w:val="20"/>
        </w:rPr>
        <w:t>Policies</w:t>
      </w:r>
      <w:r w:rsidRPr="00E03DB7">
        <w:rPr>
          <w:rFonts w:ascii="Times-Bold" w:hAnsi="Times-Bold" w:cs="Times-Bold"/>
          <w:bCs/>
          <w:color w:val="000000"/>
          <w:sz w:val="20"/>
          <w:szCs w:val="20"/>
        </w:rPr>
        <w:t xml:space="preserve"> issued by the </w:t>
      </w:r>
      <w:r w:rsidR="00B72D25" w:rsidRPr="00B72D25">
        <w:rPr>
          <w:rFonts w:ascii="Times-Bold" w:hAnsi="Times-Bold" w:cs="Times-Bold"/>
          <w:b/>
          <w:bCs/>
          <w:color w:val="000000"/>
          <w:sz w:val="20"/>
          <w:szCs w:val="20"/>
        </w:rPr>
        <w:t>Company</w:t>
      </w:r>
      <w:r w:rsidRPr="00E03DB7">
        <w:rPr>
          <w:rFonts w:ascii="Times-Bold" w:hAnsi="Times-Bold" w:cs="Times-Bold"/>
          <w:bCs/>
          <w:color w:val="000000"/>
          <w:sz w:val="20"/>
          <w:szCs w:val="20"/>
        </w:rPr>
        <w:t xml:space="preserve"> on behalf of the Insurer.  The </w:t>
      </w:r>
      <w:r w:rsidR="00B72D25" w:rsidRPr="00B72D25">
        <w:rPr>
          <w:rFonts w:ascii="Times-Bold" w:hAnsi="Times-Bold" w:cs="Times-Bold"/>
          <w:b/>
          <w:bCs/>
          <w:color w:val="000000"/>
          <w:sz w:val="20"/>
          <w:szCs w:val="20"/>
        </w:rPr>
        <w:t>Broker</w:t>
      </w:r>
      <w:r w:rsidRPr="00E03DB7">
        <w:rPr>
          <w:rFonts w:ascii="Times-Bold" w:hAnsi="Times-Bold" w:cs="Times-Bold"/>
          <w:bCs/>
          <w:color w:val="000000"/>
          <w:sz w:val="20"/>
          <w:szCs w:val="20"/>
        </w:rPr>
        <w:t xml:space="preserve"> will cooperate with the </w:t>
      </w:r>
      <w:r w:rsidR="00B72D25" w:rsidRPr="00B72D25">
        <w:rPr>
          <w:rFonts w:ascii="Times-Bold" w:hAnsi="Times-Bold" w:cs="Times-Bold"/>
          <w:b/>
          <w:bCs/>
          <w:color w:val="000000"/>
          <w:sz w:val="20"/>
          <w:szCs w:val="20"/>
        </w:rPr>
        <w:t>Company</w:t>
      </w:r>
      <w:r w:rsidRPr="00E03DB7">
        <w:rPr>
          <w:rFonts w:ascii="Times-Bold" w:hAnsi="Times-Bold" w:cs="Times-Bold"/>
          <w:bCs/>
          <w:color w:val="000000"/>
          <w:sz w:val="20"/>
          <w:szCs w:val="20"/>
        </w:rPr>
        <w:t xml:space="preserve"> and the Insurer in the investigation, adjustment, litigation, </w:t>
      </w:r>
      <w:proofErr w:type="gramStart"/>
      <w:r w:rsidRPr="00E03DB7">
        <w:rPr>
          <w:rFonts w:ascii="Times-Bold" w:hAnsi="Times-Bold" w:cs="Times-Bold"/>
          <w:bCs/>
          <w:color w:val="000000"/>
          <w:sz w:val="20"/>
          <w:szCs w:val="20"/>
        </w:rPr>
        <w:t>settlement</w:t>
      </w:r>
      <w:proofErr w:type="gramEnd"/>
      <w:r w:rsidRPr="00E03DB7">
        <w:rPr>
          <w:rFonts w:ascii="Times-Bold" w:hAnsi="Times-Bold" w:cs="Times-Bold"/>
          <w:bCs/>
          <w:color w:val="000000"/>
          <w:sz w:val="20"/>
          <w:szCs w:val="20"/>
        </w:rPr>
        <w:t xml:space="preserve"> and payment of claims.  The </w:t>
      </w:r>
      <w:r w:rsidR="00B72D25" w:rsidRPr="00B72D25">
        <w:rPr>
          <w:rFonts w:ascii="Times-Bold" w:hAnsi="Times-Bold" w:cs="Times-Bold"/>
          <w:b/>
          <w:bCs/>
          <w:color w:val="000000"/>
          <w:sz w:val="20"/>
          <w:szCs w:val="20"/>
        </w:rPr>
        <w:t>Broker</w:t>
      </w:r>
      <w:r w:rsidRPr="00E03DB7">
        <w:rPr>
          <w:rFonts w:ascii="Times-Bold" w:hAnsi="Times-Bold" w:cs="Times-Bold"/>
          <w:bCs/>
          <w:color w:val="000000"/>
          <w:sz w:val="20"/>
          <w:szCs w:val="20"/>
        </w:rPr>
        <w:t xml:space="preserve"> will also assist the </w:t>
      </w:r>
      <w:r w:rsidR="00B72D25" w:rsidRPr="00B72D25">
        <w:rPr>
          <w:rFonts w:ascii="Times-Bold" w:hAnsi="Times-Bold" w:cs="Times-Bold"/>
          <w:b/>
          <w:bCs/>
          <w:color w:val="000000"/>
          <w:sz w:val="20"/>
          <w:szCs w:val="20"/>
        </w:rPr>
        <w:t>Company</w:t>
      </w:r>
      <w:r w:rsidRPr="00E03DB7">
        <w:rPr>
          <w:rFonts w:ascii="Times-Bold" w:hAnsi="Times-Bold" w:cs="Times-Bold"/>
          <w:bCs/>
          <w:color w:val="000000"/>
          <w:sz w:val="20"/>
          <w:szCs w:val="20"/>
        </w:rPr>
        <w:t xml:space="preserve"> and the Insurer in the collection of deductibles from the insured.</w:t>
      </w:r>
    </w:p>
    <w:p w14:paraId="6DE49E73" w14:textId="77777777" w:rsidR="00E03DB7" w:rsidRPr="00E03DB7" w:rsidRDefault="00E03DB7" w:rsidP="00E03DB7">
      <w:pPr>
        <w:autoSpaceDE w:val="0"/>
        <w:autoSpaceDN w:val="0"/>
        <w:adjustRightInd w:val="0"/>
        <w:ind w:right="-540"/>
        <w:rPr>
          <w:rFonts w:ascii="Times-Bold" w:hAnsi="Times-Bold" w:cs="Times-Bold"/>
          <w:bCs/>
          <w:color w:val="000000"/>
          <w:sz w:val="20"/>
          <w:szCs w:val="20"/>
        </w:rPr>
      </w:pPr>
    </w:p>
    <w:p w14:paraId="769F8C66" w14:textId="77777777" w:rsidR="00E03DB7" w:rsidRPr="00E03DB7" w:rsidRDefault="00E03DB7" w:rsidP="00693E09">
      <w:pPr>
        <w:numPr>
          <w:ilvl w:val="0"/>
          <w:numId w:val="5"/>
        </w:numPr>
        <w:autoSpaceDE w:val="0"/>
        <w:autoSpaceDN w:val="0"/>
        <w:adjustRightInd w:val="0"/>
        <w:ind w:right="-540"/>
        <w:rPr>
          <w:rFonts w:ascii="Times-Bold" w:hAnsi="Times-Bold" w:cs="Times-Bold"/>
          <w:bCs/>
          <w:color w:val="000000"/>
          <w:sz w:val="20"/>
          <w:szCs w:val="20"/>
        </w:rPr>
      </w:pPr>
      <w:r w:rsidRPr="00E03DB7">
        <w:rPr>
          <w:rFonts w:ascii="Times-Bold" w:hAnsi="Times-Bold" w:cs="Times-Bold"/>
          <w:bCs/>
          <w:color w:val="000000"/>
          <w:sz w:val="20"/>
          <w:szCs w:val="20"/>
        </w:rPr>
        <w:t xml:space="preserve">The </w:t>
      </w:r>
      <w:r w:rsidR="00B72D25" w:rsidRPr="00B72D25">
        <w:rPr>
          <w:rFonts w:ascii="Times-Bold" w:hAnsi="Times-Bold" w:cs="Times-Bold"/>
          <w:b/>
          <w:bCs/>
          <w:color w:val="000000"/>
          <w:sz w:val="20"/>
          <w:szCs w:val="20"/>
        </w:rPr>
        <w:t>Broker</w:t>
      </w:r>
      <w:r w:rsidRPr="00E03DB7">
        <w:rPr>
          <w:rFonts w:ascii="Times-Bold" w:hAnsi="Times-Bold" w:cs="Times-Bold"/>
          <w:bCs/>
          <w:color w:val="000000"/>
          <w:sz w:val="20"/>
          <w:szCs w:val="20"/>
        </w:rPr>
        <w:t xml:space="preserve"> shall procure promptly as </w:t>
      </w:r>
      <w:proofErr w:type="gramStart"/>
      <w:r w:rsidRPr="00E03DB7">
        <w:rPr>
          <w:rFonts w:ascii="Times-Bold" w:hAnsi="Times-Bold" w:cs="Times-Bold"/>
          <w:bCs/>
          <w:color w:val="000000"/>
          <w:sz w:val="20"/>
          <w:szCs w:val="20"/>
        </w:rPr>
        <w:t>needed,</w:t>
      </w:r>
      <w:proofErr w:type="gramEnd"/>
      <w:r w:rsidRPr="00E03DB7">
        <w:rPr>
          <w:rFonts w:ascii="Times-Bold" w:hAnsi="Times-Bold" w:cs="Times-Bold"/>
          <w:bCs/>
          <w:color w:val="000000"/>
          <w:sz w:val="20"/>
          <w:szCs w:val="20"/>
        </w:rPr>
        <w:t xml:space="preserve"> all reports or records on </w:t>
      </w:r>
      <w:r w:rsidR="00B72D25" w:rsidRPr="00B72D25">
        <w:rPr>
          <w:rFonts w:ascii="Times-Bold" w:hAnsi="Times-Bold" w:cs="Times-Bold"/>
          <w:b/>
          <w:bCs/>
          <w:color w:val="000000"/>
          <w:sz w:val="20"/>
          <w:szCs w:val="20"/>
        </w:rPr>
        <w:t>Policies</w:t>
      </w:r>
      <w:r w:rsidRPr="00E03DB7">
        <w:rPr>
          <w:rFonts w:ascii="Times-Bold" w:hAnsi="Times-Bold" w:cs="Times-Bold"/>
          <w:bCs/>
          <w:color w:val="000000"/>
          <w:sz w:val="20"/>
          <w:szCs w:val="20"/>
        </w:rPr>
        <w:t xml:space="preserve"> written on an audit or reporting basis.  The </w:t>
      </w:r>
      <w:r w:rsidR="00B72D25" w:rsidRPr="00B72D25">
        <w:rPr>
          <w:rFonts w:ascii="Times-Bold" w:hAnsi="Times-Bold" w:cs="Times-Bold"/>
          <w:b/>
          <w:bCs/>
          <w:color w:val="000000"/>
          <w:sz w:val="20"/>
          <w:szCs w:val="20"/>
        </w:rPr>
        <w:t>Company</w:t>
      </w:r>
      <w:r w:rsidRPr="00E03DB7">
        <w:rPr>
          <w:rFonts w:ascii="Times-Bold" w:hAnsi="Times-Bold" w:cs="Times-Bold"/>
          <w:bCs/>
          <w:color w:val="000000"/>
          <w:sz w:val="20"/>
          <w:szCs w:val="20"/>
        </w:rPr>
        <w:t xml:space="preserve"> may procure such reports or records directly from the Insured if not received in a timely manner from the </w:t>
      </w:r>
      <w:r w:rsidR="00B72D25" w:rsidRPr="00B72D25">
        <w:rPr>
          <w:rFonts w:ascii="Times-Bold" w:hAnsi="Times-Bold" w:cs="Times-Bold"/>
          <w:b/>
          <w:bCs/>
          <w:color w:val="000000"/>
          <w:sz w:val="20"/>
          <w:szCs w:val="20"/>
        </w:rPr>
        <w:t>Broker</w:t>
      </w:r>
      <w:r w:rsidRPr="00E03DB7">
        <w:rPr>
          <w:rFonts w:ascii="Times-Bold" w:hAnsi="Times-Bold" w:cs="Times-Bold"/>
          <w:bCs/>
          <w:color w:val="000000"/>
          <w:sz w:val="20"/>
          <w:szCs w:val="20"/>
        </w:rPr>
        <w:t>.</w:t>
      </w:r>
    </w:p>
    <w:p w14:paraId="61DA112D" w14:textId="77777777" w:rsidR="00E03DB7" w:rsidRPr="00E03DB7" w:rsidRDefault="00E03DB7" w:rsidP="00E03DB7">
      <w:pPr>
        <w:autoSpaceDE w:val="0"/>
        <w:autoSpaceDN w:val="0"/>
        <w:adjustRightInd w:val="0"/>
        <w:ind w:right="-540"/>
        <w:rPr>
          <w:rFonts w:ascii="Times-Bold" w:hAnsi="Times-Bold" w:cs="Times-Bold"/>
          <w:bCs/>
          <w:color w:val="000000"/>
          <w:sz w:val="20"/>
          <w:szCs w:val="20"/>
        </w:rPr>
      </w:pPr>
    </w:p>
    <w:p w14:paraId="05D1C963" w14:textId="77777777" w:rsidR="00E03DB7" w:rsidRPr="00E03DB7" w:rsidRDefault="00E03DB7" w:rsidP="00693E09">
      <w:pPr>
        <w:numPr>
          <w:ilvl w:val="0"/>
          <w:numId w:val="5"/>
        </w:numPr>
        <w:autoSpaceDE w:val="0"/>
        <w:autoSpaceDN w:val="0"/>
        <w:adjustRightInd w:val="0"/>
        <w:ind w:right="-540"/>
        <w:rPr>
          <w:rFonts w:ascii="Times-Bold" w:hAnsi="Times-Bold" w:cs="Times-Bold"/>
          <w:bCs/>
          <w:color w:val="000000"/>
          <w:sz w:val="20"/>
          <w:szCs w:val="20"/>
        </w:rPr>
      </w:pPr>
      <w:r w:rsidRPr="00E03DB7">
        <w:rPr>
          <w:rFonts w:ascii="Times-Bold" w:hAnsi="Times-Bold" w:cs="Times-Bold"/>
          <w:bCs/>
          <w:color w:val="000000"/>
          <w:sz w:val="20"/>
          <w:szCs w:val="20"/>
        </w:rPr>
        <w:t xml:space="preserve">The </w:t>
      </w:r>
      <w:r w:rsidR="00B72D25" w:rsidRPr="00B72D25">
        <w:rPr>
          <w:rFonts w:ascii="Times-Bold" w:hAnsi="Times-Bold" w:cs="Times-Bold"/>
          <w:b/>
          <w:bCs/>
          <w:color w:val="000000"/>
          <w:sz w:val="20"/>
          <w:szCs w:val="20"/>
        </w:rPr>
        <w:t>Broker</w:t>
      </w:r>
      <w:r w:rsidRPr="00E03DB7">
        <w:rPr>
          <w:rFonts w:ascii="Times-Bold" w:hAnsi="Times-Bold" w:cs="Times-Bold"/>
          <w:bCs/>
          <w:color w:val="000000"/>
          <w:sz w:val="20"/>
          <w:szCs w:val="20"/>
        </w:rPr>
        <w:t xml:space="preserve"> will keep complete records and accounts of all transactions pertaining to insurance written under this Agreement.  Such records and accounts are to be kept current and readily identifiable.   The </w:t>
      </w:r>
      <w:r w:rsidR="00B72D25" w:rsidRPr="00B72D25">
        <w:rPr>
          <w:rFonts w:ascii="Times-Bold" w:hAnsi="Times-Bold" w:cs="Times-Bold"/>
          <w:b/>
          <w:bCs/>
          <w:color w:val="000000"/>
          <w:sz w:val="20"/>
          <w:szCs w:val="20"/>
        </w:rPr>
        <w:t>Company</w:t>
      </w:r>
      <w:r w:rsidRPr="00E03DB7">
        <w:rPr>
          <w:rFonts w:ascii="Times-Bold" w:hAnsi="Times-Bold" w:cs="Times-Bold"/>
          <w:bCs/>
          <w:color w:val="000000"/>
          <w:sz w:val="20"/>
          <w:szCs w:val="20"/>
        </w:rPr>
        <w:t xml:space="preserve"> has the right to examine the </w:t>
      </w:r>
      <w:r w:rsidR="00B72D25" w:rsidRPr="00B72D25">
        <w:rPr>
          <w:rFonts w:ascii="Times-Bold" w:hAnsi="Times-Bold" w:cs="Times-Bold"/>
          <w:b/>
          <w:bCs/>
          <w:color w:val="000000"/>
          <w:sz w:val="20"/>
          <w:szCs w:val="20"/>
        </w:rPr>
        <w:t>Broker</w:t>
      </w:r>
      <w:r w:rsidRPr="00E03DB7">
        <w:rPr>
          <w:rFonts w:ascii="Times-Bold" w:hAnsi="Times-Bold" w:cs="Times-Bold"/>
          <w:bCs/>
          <w:color w:val="000000"/>
          <w:sz w:val="20"/>
          <w:szCs w:val="20"/>
        </w:rPr>
        <w:t xml:space="preserve"> accounts and records and to make copies of them.  The </w:t>
      </w:r>
      <w:r w:rsidR="00B72D25" w:rsidRPr="00B72D25">
        <w:rPr>
          <w:rFonts w:ascii="Times-Bold" w:hAnsi="Times-Bold" w:cs="Times-Bold"/>
          <w:b/>
          <w:bCs/>
          <w:color w:val="000000"/>
          <w:sz w:val="20"/>
          <w:szCs w:val="20"/>
        </w:rPr>
        <w:t>Company</w:t>
      </w:r>
      <w:r w:rsidRPr="00E03DB7">
        <w:rPr>
          <w:rFonts w:ascii="Times-Bold" w:hAnsi="Times-Bold" w:cs="Times-Bold"/>
          <w:bCs/>
          <w:color w:val="000000"/>
          <w:sz w:val="20"/>
          <w:szCs w:val="20"/>
        </w:rPr>
        <w:t xml:space="preserve"> may make such examination as often and at such times as it determines to be reasonable, either while this Agreement is in effect or after it terminates.</w:t>
      </w:r>
    </w:p>
    <w:p w14:paraId="5C278CDE" w14:textId="77777777" w:rsidR="00E03DB7" w:rsidRPr="00E03DB7" w:rsidRDefault="00E03DB7" w:rsidP="00E03DB7">
      <w:pPr>
        <w:autoSpaceDE w:val="0"/>
        <w:autoSpaceDN w:val="0"/>
        <w:adjustRightInd w:val="0"/>
        <w:ind w:right="-540"/>
        <w:rPr>
          <w:rFonts w:ascii="Times-Bold" w:hAnsi="Times-Bold" w:cs="Times-Bold"/>
          <w:bCs/>
          <w:color w:val="000000"/>
          <w:sz w:val="20"/>
          <w:szCs w:val="20"/>
        </w:rPr>
      </w:pPr>
    </w:p>
    <w:p w14:paraId="7453F970" w14:textId="77777777" w:rsidR="00E03DB7" w:rsidRPr="00E03DB7" w:rsidRDefault="00E03DB7" w:rsidP="00693E09">
      <w:pPr>
        <w:numPr>
          <w:ilvl w:val="0"/>
          <w:numId w:val="5"/>
        </w:numPr>
        <w:autoSpaceDE w:val="0"/>
        <w:autoSpaceDN w:val="0"/>
        <w:adjustRightInd w:val="0"/>
        <w:ind w:right="-540"/>
        <w:rPr>
          <w:rFonts w:ascii="Times-Bold" w:hAnsi="Times-Bold" w:cs="Times-Bold"/>
          <w:bCs/>
          <w:color w:val="000000"/>
          <w:sz w:val="20"/>
          <w:szCs w:val="20"/>
        </w:rPr>
      </w:pPr>
      <w:r w:rsidRPr="00E03DB7">
        <w:rPr>
          <w:rFonts w:ascii="Times-Bold" w:hAnsi="Times-Bold" w:cs="Times-Bold"/>
          <w:bCs/>
          <w:color w:val="000000"/>
          <w:sz w:val="20"/>
          <w:szCs w:val="20"/>
        </w:rPr>
        <w:t xml:space="preserve">At any time during the term of this Agreement, the </w:t>
      </w:r>
      <w:r w:rsidR="00B72D25" w:rsidRPr="00B72D25">
        <w:rPr>
          <w:rFonts w:ascii="Times-Bold" w:hAnsi="Times-Bold" w:cs="Times-Bold"/>
          <w:b/>
          <w:bCs/>
          <w:color w:val="000000"/>
          <w:sz w:val="20"/>
          <w:szCs w:val="20"/>
        </w:rPr>
        <w:t>Company</w:t>
      </w:r>
      <w:r w:rsidRPr="00E03DB7">
        <w:rPr>
          <w:rFonts w:ascii="Times-Bold" w:hAnsi="Times-Bold" w:cs="Times-Bold"/>
          <w:bCs/>
          <w:color w:val="000000"/>
          <w:sz w:val="20"/>
          <w:szCs w:val="20"/>
        </w:rPr>
        <w:t xml:space="preserve"> may request copies of audited financial statements of the </w:t>
      </w:r>
      <w:r w:rsidR="00B72D25" w:rsidRPr="00B72D25">
        <w:rPr>
          <w:rFonts w:ascii="Times-Bold" w:hAnsi="Times-Bold" w:cs="Times-Bold"/>
          <w:b/>
          <w:bCs/>
          <w:color w:val="000000"/>
          <w:sz w:val="20"/>
          <w:szCs w:val="20"/>
        </w:rPr>
        <w:t>Broker</w:t>
      </w:r>
      <w:r w:rsidRPr="00E03DB7">
        <w:rPr>
          <w:rFonts w:ascii="Times-Bold" w:hAnsi="Times-Bold" w:cs="Times-Bold"/>
          <w:bCs/>
          <w:color w:val="000000"/>
          <w:sz w:val="20"/>
          <w:szCs w:val="20"/>
        </w:rPr>
        <w:t xml:space="preserve"> to be submitted to the </w:t>
      </w:r>
      <w:r w:rsidR="00B72D25" w:rsidRPr="00B72D25">
        <w:rPr>
          <w:rFonts w:ascii="Times-Bold" w:hAnsi="Times-Bold" w:cs="Times-Bold"/>
          <w:b/>
          <w:bCs/>
          <w:color w:val="000000"/>
          <w:sz w:val="20"/>
          <w:szCs w:val="20"/>
        </w:rPr>
        <w:t>Company</w:t>
      </w:r>
      <w:r w:rsidRPr="00E03DB7">
        <w:rPr>
          <w:rFonts w:ascii="Times-Bold" w:hAnsi="Times-Bold" w:cs="Times-Bold"/>
          <w:bCs/>
          <w:color w:val="000000"/>
          <w:sz w:val="20"/>
          <w:szCs w:val="20"/>
        </w:rPr>
        <w:t>.</w:t>
      </w:r>
    </w:p>
    <w:p w14:paraId="549520E4" w14:textId="77777777" w:rsidR="00E03DB7" w:rsidRPr="00E03DB7" w:rsidRDefault="00E03DB7" w:rsidP="00E03DB7">
      <w:pPr>
        <w:autoSpaceDE w:val="0"/>
        <w:autoSpaceDN w:val="0"/>
        <w:adjustRightInd w:val="0"/>
        <w:ind w:right="-540"/>
        <w:rPr>
          <w:rFonts w:ascii="Times-Bold" w:hAnsi="Times-Bold" w:cs="Times-Bold"/>
          <w:bCs/>
          <w:color w:val="000000"/>
          <w:sz w:val="20"/>
          <w:szCs w:val="20"/>
        </w:rPr>
      </w:pPr>
    </w:p>
    <w:p w14:paraId="781BB78C" w14:textId="77777777" w:rsidR="00693E09" w:rsidRDefault="00E03DB7" w:rsidP="00693E09">
      <w:pPr>
        <w:numPr>
          <w:ilvl w:val="0"/>
          <w:numId w:val="5"/>
        </w:numPr>
        <w:autoSpaceDE w:val="0"/>
        <w:autoSpaceDN w:val="0"/>
        <w:adjustRightInd w:val="0"/>
        <w:ind w:right="-540"/>
        <w:rPr>
          <w:rFonts w:ascii="Times-Bold" w:hAnsi="Times-Bold" w:cs="Times-Bold"/>
          <w:bCs/>
          <w:color w:val="000000"/>
          <w:sz w:val="20"/>
          <w:szCs w:val="20"/>
        </w:rPr>
      </w:pPr>
      <w:r w:rsidRPr="00E03DB7">
        <w:rPr>
          <w:rFonts w:ascii="Times-Bold" w:hAnsi="Times-Bold" w:cs="Times-Bold"/>
          <w:bCs/>
          <w:color w:val="000000"/>
          <w:sz w:val="20"/>
          <w:szCs w:val="20"/>
        </w:rPr>
        <w:t xml:space="preserve">The </w:t>
      </w:r>
      <w:r w:rsidR="00B72D25" w:rsidRPr="00B72D25">
        <w:rPr>
          <w:rFonts w:ascii="Times-Bold" w:hAnsi="Times-Bold" w:cs="Times-Bold"/>
          <w:b/>
          <w:bCs/>
          <w:color w:val="000000"/>
          <w:sz w:val="20"/>
          <w:szCs w:val="20"/>
        </w:rPr>
        <w:t>Broker</w:t>
      </w:r>
      <w:r w:rsidRPr="00E03DB7">
        <w:rPr>
          <w:rFonts w:ascii="Times-Bold" w:hAnsi="Times-Bold" w:cs="Times-Bold"/>
          <w:bCs/>
          <w:color w:val="000000"/>
          <w:sz w:val="20"/>
          <w:szCs w:val="20"/>
        </w:rPr>
        <w:t xml:space="preserve"> agrees to promptly notify the </w:t>
      </w:r>
      <w:r w:rsidR="00B72D25" w:rsidRPr="00B72D25">
        <w:rPr>
          <w:rFonts w:ascii="Times-Bold" w:hAnsi="Times-Bold" w:cs="Times-Bold"/>
          <w:b/>
          <w:bCs/>
          <w:color w:val="000000"/>
          <w:sz w:val="20"/>
          <w:szCs w:val="20"/>
        </w:rPr>
        <w:t>Company</w:t>
      </w:r>
      <w:r w:rsidRPr="00E03DB7">
        <w:rPr>
          <w:rFonts w:ascii="Times-Bold" w:hAnsi="Times-Bold" w:cs="Times-Bold"/>
          <w:bCs/>
          <w:color w:val="000000"/>
          <w:sz w:val="20"/>
          <w:szCs w:val="20"/>
        </w:rPr>
        <w:t xml:space="preserve"> in writing of all contacts and correspondence received from insurance regulatory or other governmental authorities relating to services provided under this Agreement and to cooperate fully with the </w:t>
      </w:r>
      <w:r w:rsidR="00B72D25" w:rsidRPr="00B72D25">
        <w:rPr>
          <w:rFonts w:ascii="Times-Bold" w:hAnsi="Times-Bold" w:cs="Times-Bold"/>
          <w:b/>
          <w:bCs/>
          <w:color w:val="000000"/>
          <w:sz w:val="20"/>
          <w:szCs w:val="20"/>
        </w:rPr>
        <w:t>Company</w:t>
      </w:r>
      <w:r w:rsidRPr="00E03DB7">
        <w:rPr>
          <w:rFonts w:ascii="Times-Bold" w:hAnsi="Times-Bold" w:cs="Times-Bold"/>
          <w:bCs/>
          <w:color w:val="000000"/>
          <w:sz w:val="20"/>
          <w:szCs w:val="20"/>
        </w:rPr>
        <w:t xml:space="preserve"> in responding to such authorities.</w:t>
      </w:r>
    </w:p>
    <w:p w14:paraId="5A5D6534" w14:textId="77777777" w:rsidR="00693E09" w:rsidRDefault="00693E09" w:rsidP="00693E09">
      <w:pPr>
        <w:pStyle w:val="ListParagraph"/>
        <w:rPr>
          <w:rFonts w:ascii="Times-Bold" w:hAnsi="Times-Bold" w:cs="Times-Bold"/>
          <w:b/>
          <w:bCs/>
          <w:color w:val="000000"/>
          <w:sz w:val="20"/>
          <w:szCs w:val="20"/>
        </w:rPr>
      </w:pPr>
    </w:p>
    <w:p w14:paraId="4C0052BB" w14:textId="77777777" w:rsidR="00D65D01" w:rsidRPr="00693E09" w:rsidRDefault="00D65D01" w:rsidP="00693E09">
      <w:pPr>
        <w:numPr>
          <w:ilvl w:val="0"/>
          <w:numId w:val="1"/>
        </w:numPr>
        <w:autoSpaceDE w:val="0"/>
        <w:autoSpaceDN w:val="0"/>
        <w:adjustRightInd w:val="0"/>
        <w:ind w:right="-540"/>
        <w:rPr>
          <w:rFonts w:ascii="Times-Bold" w:hAnsi="Times-Bold" w:cs="Times-Bold"/>
          <w:bCs/>
          <w:color w:val="000000"/>
          <w:sz w:val="20"/>
          <w:szCs w:val="20"/>
        </w:rPr>
      </w:pPr>
      <w:r w:rsidRPr="00693E09">
        <w:rPr>
          <w:rFonts w:ascii="Times-Bold" w:hAnsi="Times-Bold" w:cs="Times-Bold"/>
          <w:b/>
          <w:bCs/>
          <w:color w:val="000000"/>
          <w:sz w:val="20"/>
          <w:szCs w:val="20"/>
        </w:rPr>
        <w:t>CERTIFICATES OF INSURANCE</w:t>
      </w:r>
    </w:p>
    <w:p w14:paraId="4372BDC7" w14:textId="77777777" w:rsidR="00D65D01" w:rsidRDefault="00D65D01" w:rsidP="00D65D01">
      <w:pPr>
        <w:autoSpaceDE w:val="0"/>
        <w:autoSpaceDN w:val="0"/>
        <w:adjustRightInd w:val="0"/>
        <w:ind w:left="720" w:hanging="360"/>
        <w:rPr>
          <w:rFonts w:ascii="Times-Bold" w:hAnsi="Times-Bold" w:cs="Times-Bold"/>
          <w:b/>
          <w:bCs/>
          <w:color w:val="000000"/>
          <w:sz w:val="20"/>
          <w:szCs w:val="20"/>
        </w:rPr>
      </w:pPr>
    </w:p>
    <w:p w14:paraId="23E76013" w14:textId="77777777" w:rsidR="00D65D01" w:rsidRDefault="00D65D01" w:rsidP="00D16406">
      <w:pPr>
        <w:autoSpaceDE w:val="0"/>
        <w:autoSpaceDN w:val="0"/>
        <w:adjustRightInd w:val="0"/>
        <w:ind w:left="360"/>
        <w:rPr>
          <w:rFonts w:ascii="Times-Roman" w:hAnsi="Times-Roman" w:cs="Times-Roman"/>
          <w:color w:val="000000"/>
          <w:sz w:val="20"/>
          <w:szCs w:val="20"/>
        </w:rPr>
      </w:pPr>
      <w:proofErr w:type="gramStart"/>
      <w:r>
        <w:rPr>
          <w:rFonts w:ascii="Times-Bold" w:hAnsi="Times-Bold" w:cs="Times-Bold"/>
          <w:b/>
          <w:bCs/>
          <w:color w:val="000000"/>
          <w:sz w:val="20"/>
          <w:szCs w:val="20"/>
        </w:rPr>
        <w:t>Broker</w:t>
      </w:r>
      <w:proofErr w:type="gramEnd"/>
      <w:r>
        <w:rPr>
          <w:rFonts w:ascii="Times-Bold" w:hAnsi="Times-Bold" w:cs="Times-Bold"/>
          <w:b/>
          <w:bCs/>
          <w:color w:val="000000"/>
          <w:sz w:val="20"/>
          <w:szCs w:val="20"/>
        </w:rPr>
        <w:t xml:space="preserve"> </w:t>
      </w:r>
      <w:r>
        <w:rPr>
          <w:rFonts w:ascii="Times-Roman" w:hAnsi="Times-Roman" w:cs="Times-Roman"/>
          <w:color w:val="000000"/>
          <w:sz w:val="20"/>
          <w:szCs w:val="20"/>
        </w:rPr>
        <w:t xml:space="preserve">is permitted to issue certificates of insurance evidencing </w:t>
      </w:r>
      <w:r>
        <w:rPr>
          <w:rFonts w:ascii="Times-Bold" w:hAnsi="Times-Bold" w:cs="Times-Bold"/>
          <w:b/>
          <w:bCs/>
          <w:color w:val="000000"/>
          <w:sz w:val="20"/>
          <w:szCs w:val="20"/>
        </w:rPr>
        <w:t xml:space="preserve">Company’s </w:t>
      </w:r>
      <w:r>
        <w:rPr>
          <w:rFonts w:ascii="Times-Roman" w:hAnsi="Times-Roman" w:cs="Times-Roman"/>
          <w:color w:val="000000"/>
          <w:sz w:val="20"/>
          <w:szCs w:val="20"/>
        </w:rPr>
        <w:t xml:space="preserve">coverage but only if done in accordance with the </w:t>
      </w:r>
      <w:r>
        <w:rPr>
          <w:rFonts w:ascii="Times-Bold" w:hAnsi="Times-Bold" w:cs="Times-Bold"/>
          <w:b/>
          <w:bCs/>
          <w:color w:val="000000"/>
          <w:sz w:val="20"/>
          <w:szCs w:val="20"/>
        </w:rPr>
        <w:t xml:space="preserve">Company’s </w:t>
      </w:r>
      <w:r>
        <w:rPr>
          <w:rFonts w:ascii="Times-Roman" w:hAnsi="Times-Roman" w:cs="Times-Roman"/>
          <w:color w:val="000000"/>
          <w:sz w:val="20"/>
          <w:szCs w:val="20"/>
        </w:rPr>
        <w:t xml:space="preserve">written procedures on certificate issuance. Since </w:t>
      </w:r>
      <w:r>
        <w:rPr>
          <w:rFonts w:ascii="Times-Bold" w:hAnsi="Times-Bold" w:cs="Times-Bold"/>
          <w:b/>
          <w:bCs/>
          <w:color w:val="000000"/>
          <w:sz w:val="20"/>
          <w:szCs w:val="20"/>
        </w:rPr>
        <w:t xml:space="preserve">Broker </w:t>
      </w:r>
      <w:r>
        <w:rPr>
          <w:rFonts w:ascii="Times-Roman" w:hAnsi="Times-Roman" w:cs="Times-Roman"/>
          <w:color w:val="000000"/>
          <w:sz w:val="20"/>
          <w:szCs w:val="20"/>
        </w:rPr>
        <w:t xml:space="preserve">is not an agent of the </w:t>
      </w:r>
      <w:r>
        <w:rPr>
          <w:rFonts w:ascii="Times-Bold" w:hAnsi="Times-Bold" w:cs="Times-Bold"/>
          <w:b/>
          <w:bCs/>
          <w:color w:val="000000"/>
          <w:sz w:val="20"/>
          <w:szCs w:val="20"/>
        </w:rPr>
        <w:t>Company</w:t>
      </w:r>
      <w:r>
        <w:rPr>
          <w:rFonts w:ascii="Times-Roman" w:hAnsi="Times-Roman" w:cs="Times-Roman"/>
          <w:color w:val="000000"/>
          <w:sz w:val="20"/>
          <w:szCs w:val="20"/>
        </w:rPr>
        <w:t xml:space="preserve">, </w:t>
      </w:r>
      <w:r>
        <w:rPr>
          <w:rFonts w:ascii="Times-Bold" w:hAnsi="Times-Bold" w:cs="Times-Bold"/>
          <w:b/>
          <w:bCs/>
          <w:color w:val="000000"/>
          <w:sz w:val="20"/>
          <w:szCs w:val="20"/>
        </w:rPr>
        <w:t xml:space="preserve">Broker </w:t>
      </w:r>
      <w:r>
        <w:rPr>
          <w:rFonts w:ascii="Times-Roman" w:hAnsi="Times-Roman" w:cs="Times-Roman"/>
          <w:color w:val="000000"/>
          <w:sz w:val="20"/>
          <w:szCs w:val="20"/>
        </w:rPr>
        <w:t xml:space="preserve">cannot certify information regarding the </w:t>
      </w:r>
      <w:r>
        <w:rPr>
          <w:rFonts w:ascii="Times-Bold" w:hAnsi="Times-Bold" w:cs="Times-Bold"/>
          <w:b/>
          <w:bCs/>
          <w:color w:val="000000"/>
          <w:sz w:val="20"/>
          <w:szCs w:val="20"/>
        </w:rPr>
        <w:t>Policy</w:t>
      </w:r>
      <w:r>
        <w:rPr>
          <w:rFonts w:ascii="Times-Roman" w:hAnsi="Times-Roman" w:cs="Times-Roman"/>
          <w:color w:val="000000"/>
          <w:sz w:val="20"/>
          <w:szCs w:val="20"/>
        </w:rPr>
        <w:t xml:space="preserve">. </w:t>
      </w:r>
    </w:p>
    <w:p w14:paraId="7E5D7823" w14:textId="77777777" w:rsidR="00D65D01" w:rsidRDefault="00D65D01" w:rsidP="00D65D01">
      <w:pPr>
        <w:autoSpaceDE w:val="0"/>
        <w:autoSpaceDN w:val="0"/>
        <w:adjustRightInd w:val="0"/>
        <w:ind w:right="-540"/>
        <w:rPr>
          <w:rFonts w:ascii="Times-Bold" w:hAnsi="Times-Bold" w:cs="Times-Bold"/>
          <w:b/>
          <w:bCs/>
          <w:color w:val="000000"/>
          <w:sz w:val="20"/>
          <w:szCs w:val="20"/>
        </w:rPr>
      </w:pPr>
    </w:p>
    <w:p w14:paraId="62D6E29B" w14:textId="77777777" w:rsidR="00AC6EB6" w:rsidRDefault="00AC6EB6" w:rsidP="00693E09">
      <w:pPr>
        <w:numPr>
          <w:ilvl w:val="0"/>
          <w:numId w:val="1"/>
        </w:numPr>
        <w:autoSpaceDE w:val="0"/>
        <w:autoSpaceDN w:val="0"/>
        <w:adjustRightInd w:val="0"/>
        <w:ind w:right="-540"/>
        <w:outlineLvl w:val="0"/>
        <w:rPr>
          <w:rFonts w:ascii="Times-Bold" w:hAnsi="Times-Bold" w:cs="Times-Bold"/>
          <w:b/>
          <w:bCs/>
          <w:color w:val="000000"/>
          <w:sz w:val="20"/>
          <w:szCs w:val="20"/>
        </w:rPr>
      </w:pPr>
      <w:r>
        <w:rPr>
          <w:rFonts w:ascii="Times-Bold" w:hAnsi="Times-Bold" w:cs="Times-Bold"/>
          <w:b/>
          <w:bCs/>
          <w:color w:val="000000"/>
          <w:sz w:val="20"/>
          <w:szCs w:val="20"/>
        </w:rPr>
        <w:t>CANCELLATION OF INSURANCES</w:t>
      </w:r>
    </w:p>
    <w:p w14:paraId="68C032F1" w14:textId="77777777" w:rsidR="00AC6EB6" w:rsidRPr="00AC6EB6" w:rsidRDefault="00AC6EB6" w:rsidP="00F20FB2">
      <w:pPr>
        <w:autoSpaceDE w:val="0"/>
        <w:autoSpaceDN w:val="0"/>
        <w:adjustRightInd w:val="0"/>
        <w:ind w:right="-540"/>
        <w:rPr>
          <w:rFonts w:ascii="Times-Bold" w:hAnsi="Times-Bold" w:cs="Times-Bold"/>
          <w:b/>
          <w:bCs/>
          <w:color w:val="000000"/>
          <w:sz w:val="20"/>
          <w:szCs w:val="20"/>
        </w:rPr>
      </w:pPr>
      <w:r w:rsidRPr="00AC6EB6">
        <w:rPr>
          <w:rFonts w:ascii="Times-Bold" w:hAnsi="Times-Bold" w:cs="Times-Bold"/>
          <w:b/>
          <w:bCs/>
          <w:color w:val="000000"/>
          <w:sz w:val="20"/>
          <w:szCs w:val="20"/>
        </w:rPr>
        <w:t xml:space="preserve"> </w:t>
      </w:r>
    </w:p>
    <w:p w14:paraId="306F3133" w14:textId="77777777" w:rsidR="00394295" w:rsidRDefault="005931B5" w:rsidP="00D16406">
      <w:pPr>
        <w:autoSpaceDE w:val="0"/>
        <w:autoSpaceDN w:val="0"/>
        <w:adjustRightInd w:val="0"/>
        <w:ind w:left="360"/>
        <w:rPr>
          <w:rFonts w:ascii="Times-Bold" w:hAnsi="Times-Bold" w:cs="Times-Bold"/>
          <w:b/>
          <w:bCs/>
          <w:color w:val="000000"/>
          <w:sz w:val="20"/>
          <w:szCs w:val="20"/>
        </w:rPr>
      </w:pPr>
      <w:r>
        <w:rPr>
          <w:rFonts w:ascii="Times-Roman" w:hAnsi="Times-Roman" w:cs="Times-Roman"/>
          <w:color w:val="000000"/>
          <w:sz w:val="20"/>
          <w:szCs w:val="20"/>
        </w:rPr>
        <w:t xml:space="preserve">The </w:t>
      </w:r>
      <w:r>
        <w:rPr>
          <w:rFonts w:ascii="Times-Bold" w:hAnsi="Times-Bold" w:cs="Times-Bold"/>
          <w:b/>
          <w:bCs/>
          <w:color w:val="000000"/>
          <w:sz w:val="20"/>
          <w:szCs w:val="20"/>
        </w:rPr>
        <w:t xml:space="preserve">Company </w:t>
      </w:r>
      <w:r>
        <w:rPr>
          <w:rFonts w:ascii="Times-Roman" w:hAnsi="Times-Roman" w:cs="Times-Roman"/>
          <w:color w:val="000000"/>
          <w:sz w:val="20"/>
          <w:szCs w:val="20"/>
        </w:rPr>
        <w:t xml:space="preserve">reserves the ultimate right to directly cancel any </w:t>
      </w:r>
      <w:r w:rsidR="0015032D">
        <w:rPr>
          <w:rFonts w:ascii="Times-Roman" w:hAnsi="Times-Roman" w:cs="Times-Roman"/>
          <w:b/>
          <w:color w:val="000000"/>
          <w:sz w:val="20"/>
          <w:szCs w:val="20"/>
        </w:rPr>
        <w:t>Policy</w:t>
      </w:r>
      <w:r>
        <w:rPr>
          <w:rFonts w:ascii="Times-Roman" w:hAnsi="Times-Roman" w:cs="Times-Roman"/>
          <w:color w:val="000000"/>
          <w:sz w:val="20"/>
          <w:szCs w:val="20"/>
        </w:rPr>
        <w:t xml:space="preserve"> at any time, subject to</w:t>
      </w:r>
      <w:r w:rsidR="00394295">
        <w:rPr>
          <w:rFonts w:ascii="Times-Roman" w:hAnsi="Times-Roman" w:cs="Times-Roman"/>
          <w:color w:val="000000"/>
          <w:sz w:val="20"/>
          <w:szCs w:val="20"/>
        </w:rPr>
        <w:t xml:space="preserve"> </w:t>
      </w:r>
      <w:r>
        <w:rPr>
          <w:rFonts w:ascii="Times-Roman" w:hAnsi="Times-Roman" w:cs="Times-Roman"/>
          <w:color w:val="000000"/>
          <w:sz w:val="20"/>
          <w:szCs w:val="20"/>
        </w:rPr>
        <w:t xml:space="preserve">statutory and regulatory limitations. In the event of cancellation, the </w:t>
      </w:r>
      <w:r>
        <w:rPr>
          <w:rFonts w:ascii="Times-Bold" w:hAnsi="Times-Bold" w:cs="Times-Bold"/>
          <w:b/>
          <w:bCs/>
          <w:color w:val="000000"/>
          <w:sz w:val="20"/>
          <w:szCs w:val="20"/>
        </w:rPr>
        <w:t xml:space="preserve">Company </w:t>
      </w:r>
      <w:r>
        <w:rPr>
          <w:rFonts w:ascii="Times-Roman" w:hAnsi="Times-Roman" w:cs="Times-Roman"/>
          <w:color w:val="000000"/>
          <w:sz w:val="20"/>
          <w:szCs w:val="20"/>
        </w:rPr>
        <w:t>shall notify the</w:t>
      </w:r>
      <w:r w:rsidR="00394295">
        <w:rPr>
          <w:rFonts w:ascii="Times-Roman" w:hAnsi="Times-Roman" w:cs="Times-Roman"/>
          <w:color w:val="000000"/>
          <w:sz w:val="20"/>
          <w:szCs w:val="20"/>
        </w:rPr>
        <w:t xml:space="preserve"> </w:t>
      </w:r>
      <w:r>
        <w:rPr>
          <w:rFonts w:ascii="Times-Bold" w:hAnsi="Times-Bold" w:cs="Times-Bold"/>
          <w:b/>
          <w:bCs/>
          <w:color w:val="000000"/>
          <w:sz w:val="20"/>
          <w:szCs w:val="20"/>
        </w:rPr>
        <w:t xml:space="preserve">Broker </w:t>
      </w:r>
      <w:r>
        <w:rPr>
          <w:rFonts w:ascii="Times-Roman" w:hAnsi="Times-Roman" w:cs="Times-Roman"/>
          <w:color w:val="000000"/>
          <w:sz w:val="20"/>
          <w:szCs w:val="20"/>
        </w:rPr>
        <w:t>of such cancellation</w:t>
      </w:r>
      <w:r w:rsidR="00AC6EB6">
        <w:rPr>
          <w:rFonts w:ascii="Times-Roman" w:hAnsi="Times-Roman" w:cs="Times-Roman"/>
          <w:color w:val="000000"/>
          <w:sz w:val="20"/>
          <w:szCs w:val="20"/>
        </w:rPr>
        <w:t>.</w:t>
      </w:r>
      <w:r w:rsidR="00394295">
        <w:rPr>
          <w:rFonts w:ascii="Times-Roman" w:hAnsi="Times-Roman" w:cs="Times-Roman"/>
          <w:color w:val="000000"/>
          <w:sz w:val="20"/>
          <w:szCs w:val="20"/>
        </w:rPr>
        <w:t xml:space="preserve"> </w:t>
      </w:r>
      <w:r w:rsidR="00394295">
        <w:rPr>
          <w:rFonts w:ascii="Times-Bold" w:hAnsi="Times-Bold" w:cs="Times-Bold"/>
          <w:b/>
          <w:bCs/>
          <w:color w:val="000000"/>
          <w:sz w:val="20"/>
          <w:szCs w:val="20"/>
        </w:rPr>
        <w:t xml:space="preserve"> </w:t>
      </w:r>
    </w:p>
    <w:p w14:paraId="34BF4FB7" w14:textId="77777777" w:rsidR="00AC6EB6" w:rsidRDefault="00AC6EB6" w:rsidP="00D96704">
      <w:pPr>
        <w:autoSpaceDE w:val="0"/>
        <w:autoSpaceDN w:val="0"/>
        <w:adjustRightInd w:val="0"/>
        <w:ind w:left="720" w:hanging="360"/>
        <w:rPr>
          <w:rFonts w:ascii="Times-Bold" w:hAnsi="Times-Bold" w:cs="Times-Bold"/>
          <w:b/>
          <w:bCs/>
          <w:color w:val="000000"/>
          <w:sz w:val="20"/>
          <w:szCs w:val="20"/>
        </w:rPr>
      </w:pPr>
    </w:p>
    <w:p w14:paraId="2A61DF52" w14:textId="77777777" w:rsidR="00AC6EB6" w:rsidRDefault="00693E09" w:rsidP="00693E09">
      <w:pPr>
        <w:numPr>
          <w:ilvl w:val="0"/>
          <w:numId w:val="1"/>
        </w:numPr>
        <w:autoSpaceDE w:val="0"/>
        <w:autoSpaceDN w:val="0"/>
        <w:adjustRightInd w:val="0"/>
        <w:outlineLvl w:val="0"/>
        <w:rPr>
          <w:rFonts w:ascii="Times-Bold" w:hAnsi="Times-Bold" w:cs="Times-Bold"/>
          <w:bCs/>
          <w:color w:val="000000"/>
          <w:sz w:val="20"/>
          <w:szCs w:val="20"/>
        </w:rPr>
      </w:pPr>
      <w:r>
        <w:rPr>
          <w:rFonts w:ascii="Times-Bold" w:hAnsi="Times-Bold" w:cs="Times-Bold"/>
          <w:b/>
          <w:bCs/>
          <w:color w:val="000000"/>
          <w:sz w:val="20"/>
          <w:szCs w:val="20"/>
        </w:rPr>
        <w:t xml:space="preserve"> </w:t>
      </w:r>
      <w:r w:rsidR="00AC6EB6">
        <w:rPr>
          <w:rFonts w:ascii="Times-Bold" w:hAnsi="Times-Bold" w:cs="Times-Bold"/>
          <w:b/>
          <w:bCs/>
          <w:color w:val="000000"/>
          <w:sz w:val="20"/>
          <w:szCs w:val="20"/>
        </w:rPr>
        <w:t>BROKER’S INSURANCE</w:t>
      </w:r>
    </w:p>
    <w:p w14:paraId="07C11D57" w14:textId="77777777" w:rsidR="00AC6EB6" w:rsidRPr="00AC6EB6" w:rsidRDefault="00AC6EB6" w:rsidP="00AC6EB6">
      <w:pPr>
        <w:autoSpaceDE w:val="0"/>
        <w:autoSpaceDN w:val="0"/>
        <w:adjustRightInd w:val="0"/>
        <w:rPr>
          <w:rFonts w:ascii="Times-Bold" w:hAnsi="Times-Bold" w:cs="Times-Bold"/>
          <w:bCs/>
          <w:color w:val="000000"/>
          <w:sz w:val="20"/>
          <w:szCs w:val="20"/>
        </w:rPr>
      </w:pPr>
    </w:p>
    <w:p w14:paraId="168F5033" w14:textId="77777777" w:rsidR="00394295" w:rsidRDefault="005931B5" w:rsidP="00D16406">
      <w:pPr>
        <w:autoSpaceDE w:val="0"/>
        <w:autoSpaceDN w:val="0"/>
        <w:adjustRightInd w:val="0"/>
        <w:ind w:left="360"/>
        <w:rPr>
          <w:rFonts w:ascii="Times-Bold" w:hAnsi="Times-Bold" w:cs="Times-Bold"/>
          <w:b/>
          <w:bCs/>
          <w:color w:val="000000"/>
          <w:sz w:val="20"/>
          <w:szCs w:val="20"/>
        </w:rPr>
      </w:pPr>
      <w:r>
        <w:rPr>
          <w:rFonts w:ascii="Times-Roman" w:hAnsi="Times-Roman" w:cs="Times-Roman"/>
          <w:color w:val="000000"/>
          <w:sz w:val="20"/>
          <w:szCs w:val="20"/>
        </w:rPr>
        <w:t xml:space="preserve">The </w:t>
      </w:r>
      <w:r w:rsidR="00656100">
        <w:rPr>
          <w:rFonts w:ascii="Times-Bold" w:hAnsi="Times-Bold" w:cs="Times-Bold"/>
          <w:b/>
          <w:bCs/>
          <w:color w:val="000000"/>
          <w:sz w:val="20"/>
          <w:szCs w:val="20"/>
        </w:rPr>
        <w:t xml:space="preserve">Broker </w:t>
      </w:r>
      <w:r w:rsidR="00656100">
        <w:rPr>
          <w:rFonts w:ascii="Times-Bold" w:hAnsi="Times-Bold" w:cs="Times-Bold"/>
          <w:bCs/>
          <w:color w:val="000000"/>
          <w:sz w:val="20"/>
          <w:szCs w:val="20"/>
        </w:rPr>
        <w:t xml:space="preserve">covenants that it </w:t>
      </w:r>
      <w:r>
        <w:rPr>
          <w:rFonts w:ascii="Times-Roman" w:hAnsi="Times-Roman" w:cs="Times-Roman"/>
          <w:color w:val="000000"/>
          <w:sz w:val="20"/>
          <w:szCs w:val="20"/>
        </w:rPr>
        <w:t>shall maintain at all times (</w:t>
      </w:r>
      <w:proofErr w:type="spellStart"/>
      <w:r>
        <w:rPr>
          <w:rFonts w:ascii="Times-Roman" w:hAnsi="Times-Roman" w:cs="Times-Roman"/>
          <w:color w:val="000000"/>
          <w:sz w:val="20"/>
          <w:szCs w:val="20"/>
        </w:rPr>
        <w:t>i</w:t>
      </w:r>
      <w:proofErr w:type="spellEnd"/>
      <w:r>
        <w:rPr>
          <w:rFonts w:ascii="Times-Roman" w:hAnsi="Times-Roman" w:cs="Times-Roman"/>
          <w:color w:val="000000"/>
          <w:sz w:val="20"/>
          <w:szCs w:val="20"/>
        </w:rPr>
        <w:t>) Errors and Omissions (“E&amp;O”) insurance</w:t>
      </w:r>
      <w:r w:rsidR="00656100" w:rsidRPr="00656100">
        <w:t xml:space="preserve"> </w:t>
      </w:r>
      <w:r w:rsidR="00656100" w:rsidRPr="00656100">
        <w:rPr>
          <w:rFonts w:ascii="Times-Roman" w:hAnsi="Times-Roman" w:cs="Times-Roman"/>
          <w:color w:val="000000"/>
          <w:sz w:val="20"/>
          <w:szCs w:val="20"/>
        </w:rPr>
        <w:t xml:space="preserve">provided by an insurer rated “A” or better by A.M. Best Company with limits of liability of not less than </w:t>
      </w:r>
      <w:r w:rsidR="009C301B" w:rsidRPr="009C301B">
        <w:rPr>
          <w:rFonts w:ascii="Times-Roman" w:hAnsi="Times-Roman" w:cs="Times-Roman"/>
          <w:color w:val="000000"/>
          <w:sz w:val="20"/>
          <w:szCs w:val="20"/>
          <w:highlight w:val="yellow"/>
          <w:u w:val="single"/>
        </w:rPr>
        <w:t>Enter E&amp;O limit</w:t>
      </w:r>
      <w:r w:rsidR="009C301B">
        <w:rPr>
          <w:rFonts w:ascii="Times-Roman" w:hAnsi="Times-Roman" w:cs="Times-Roman"/>
          <w:color w:val="000000"/>
          <w:sz w:val="20"/>
          <w:szCs w:val="20"/>
          <w:u w:val="single"/>
        </w:rPr>
        <w:t xml:space="preserve"> </w:t>
      </w:r>
      <w:r w:rsidR="009C301B">
        <w:rPr>
          <w:rFonts w:ascii="Times-Roman" w:hAnsi="Times-Roman" w:cs="Times-Roman"/>
          <w:color w:val="000000"/>
          <w:sz w:val="20"/>
          <w:szCs w:val="20"/>
          <w:highlight w:val="yellow"/>
          <w:u w:val="single"/>
        </w:rPr>
        <w:t>ENTER LIMIT</w:t>
      </w:r>
      <w:commentRangeStart w:id="0"/>
      <w:r w:rsidR="00345263">
        <w:rPr>
          <w:rFonts w:ascii="Times-Roman" w:hAnsi="Times-Roman" w:cs="Times-Roman"/>
          <w:color w:val="000000"/>
          <w:sz w:val="20"/>
          <w:szCs w:val="20"/>
        </w:rPr>
        <w:t xml:space="preserve"> </w:t>
      </w:r>
      <w:commentRangeEnd w:id="0"/>
      <w:r w:rsidR="00E571B8">
        <w:rPr>
          <w:rStyle w:val="CommentReference"/>
        </w:rPr>
        <w:commentReference w:id="0"/>
      </w:r>
      <w:r w:rsidR="00656100" w:rsidRPr="00656100">
        <w:rPr>
          <w:rFonts w:ascii="Times-Roman" w:hAnsi="Times-Roman" w:cs="Times-Roman"/>
          <w:color w:val="000000"/>
          <w:sz w:val="20"/>
          <w:szCs w:val="20"/>
        </w:rPr>
        <w:t xml:space="preserve">per claim and not less than </w:t>
      </w:r>
      <w:r w:rsidR="00C41909" w:rsidRPr="00E40CD1">
        <w:rPr>
          <w:rFonts w:ascii="Times-Roman" w:hAnsi="Times-Roman" w:cs="Times-Roman"/>
          <w:color w:val="000000"/>
          <w:sz w:val="20"/>
          <w:szCs w:val="20"/>
          <w:highlight w:val="yellow"/>
          <w:u w:val="single"/>
        </w:rPr>
        <w:t>$</w:t>
      </w:r>
      <w:r w:rsidR="009C301B" w:rsidRPr="009C301B">
        <w:rPr>
          <w:rFonts w:ascii="Times-Roman" w:hAnsi="Times-Roman" w:cs="Times-Roman"/>
          <w:color w:val="000000"/>
          <w:sz w:val="20"/>
          <w:szCs w:val="20"/>
          <w:highlight w:val="yellow"/>
          <w:u w:val="single"/>
        </w:rPr>
        <w:t>Enter LIMIT</w:t>
      </w:r>
      <w:r w:rsidR="00656100" w:rsidRPr="00656100">
        <w:rPr>
          <w:rFonts w:ascii="Times-Roman" w:hAnsi="Times-Roman" w:cs="Times-Roman"/>
          <w:color w:val="000000"/>
          <w:sz w:val="20"/>
          <w:szCs w:val="20"/>
        </w:rPr>
        <w:t xml:space="preserve"> in the aggregate</w:t>
      </w:r>
      <w:r w:rsidR="00656100">
        <w:rPr>
          <w:rFonts w:ascii="Times-Roman" w:hAnsi="Times-Roman" w:cs="Times-Roman"/>
          <w:color w:val="000000"/>
          <w:sz w:val="20"/>
          <w:szCs w:val="20"/>
        </w:rPr>
        <w:t xml:space="preserve"> and</w:t>
      </w:r>
      <w:r>
        <w:rPr>
          <w:rFonts w:ascii="Times-Roman" w:hAnsi="Times-Roman" w:cs="Times-Roman"/>
          <w:color w:val="000000"/>
          <w:sz w:val="20"/>
          <w:szCs w:val="20"/>
        </w:rPr>
        <w:t xml:space="preserve">, (ii) a fidelity bond/insurance </w:t>
      </w:r>
      <w:r w:rsidR="00656100" w:rsidRPr="00656100">
        <w:rPr>
          <w:rFonts w:ascii="Times-Roman" w:hAnsi="Times-Roman" w:cs="Times-Roman"/>
          <w:color w:val="000000"/>
          <w:sz w:val="20"/>
          <w:szCs w:val="20"/>
        </w:rPr>
        <w:t xml:space="preserve">provided by an insurer rated “A” or better by A.M. Best Company with limits of liability of not less than </w:t>
      </w:r>
      <w:r w:rsidR="00C41909" w:rsidRPr="00E40CD1">
        <w:rPr>
          <w:rFonts w:ascii="Times-Roman" w:hAnsi="Times-Roman" w:cs="Times-Roman"/>
          <w:color w:val="000000"/>
          <w:sz w:val="20"/>
          <w:szCs w:val="20"/>
          <w:highlight w:val="yellow"/>
          <w:u w:val="single"/>
        </w:rPr>
        <w:t>$</w:t>
      </w:r>
      <w:r w:rsidR="009C301B">
        <w:rPr>
          <w:rFonts w:ascii="Times-Roman" w:hAnsi="Times-Roman" w:cs="Times-Roman"/>
          <w:color w:val="000000"/>
          <w:sz w:val="20"/>
          <w:szCs w:val="20"/>
          <w:highlight w:val="yellow"/>
          <w:u w:val="single"/>
        </w:rPr>
        <w:t>ENTER LIMIT</w:t>
      </w:r>
      <w:r w:rsidR="00345263">
        <w:rPr>
          <w:rFonts w:ascii="Times-Roman" w:hAnsi="Times-Roman" w:cs="Times-Roman"/>
          <w:color w:val="000000"/>
          <w:sz w:val="20"/>
          <w:szCs w:val="20"/>
        </w:rPr>
        <w:t xml:space="preserve"> </w:t>
      </w:r>
      <w:r w:rsidR="00656100" w:rsidRPr="00656100">
        <w:rPr>
          <w:rFonts w:ascii="Times-Roman" w:hAnsi="Times-Roman" w:cs="Times-Roman"/>
          <w:color w:val="000000"/>
          <w:sz w:val="20"/>
          <w:szCs w:val="20"/>
        </w:rPr>
        <w:t xml:space="preserve">per claim and not less than </w:t>
      </w:r>
      <w:r w:rsidR="00C41909" w:rsidRPr="00E40CD1">
        <w:rPr>
          <w:rFonts w:ascii="Times-Roman" w:hAnsi="Times-Roman" w:cs="Times-Roman"/>
          <w:color w:val="000000"/>
          <w:sz w:val="20"/>
          <w:szCs w:val="20"/>
          <w:highlight w:val="yellow"/>
          <w:u w:val="single"/>
        </w:rPr>
        <w:t>$</w:t>
      </w:r>
      <w:r w:rsidR="009C301B">
        <w:rPr>
          <w:rFonts w:ascii="Times-Roman" w:hAnsi="Times-Roman" w:cs="Times-Roman"/>
          <w:color w:val="000000"/>
          <w:sz w:val="20"/>
          <w:szCs w:val="20"/>
          <w:highlight w:val="yellow"/>
          <w:u w:val="single"/>
        </w:rPr>
        <w:t>ENTER LIMIT</w:t>
      </w:r>
      <w:r w:rsidR="00345263">
        <w:rPr>
          <w:rFonts w:ascii="Times-Roman" w:hAnsi="Times-Roman" w:cs="Times-Roman"/>
          <w:color w:val="000000"/>
          <w:sz w:val="20"/>
          <w:szCs w:val="20"/>
        </w:rPr>
        <w:t xml:space="preserve"> </w:t>
      </w:r>
      <w:r w:rsidR="00656100" w:rsidRPr="00656100">
        <w:rPr>
          <w:rFonts w:ascii="Times-Roman" w:hAnsi="Times-Roman" w:cs="Times-Roman"/>
          <w:color w:val="000000"/>
          <w:sz w:val="20"/>
          <w:szCs w:val="20"/>
        </w:rPr>
        <w:t>in the aggregate</w:t>
      </w:r>
      <w:r>
        <w:rPr>
          <w:rFonts w:ascii="Times-Roman" w:hAnsi="Times-Roman" w:cs="Times-Roman"/>
          <w:color w:val="000000"/>
          <w:sz w:val="20"/>
          <w:szCs w:val="20"/>
        </w:rPr>
        <w:t>. Evidence acceptable to the</w:t>
      </w:r>
      <w:r w:rsidR="00394295">
        <w:rPr>
          <w:rFonts w:ascii="Times-Roman" w:hAnsi="Times-Roman" w:cs="Times-Roman"/>
          <w:color w:val="000000"/>
          <w:sz w:val="20"/>
          <w:szCs w:val="20"/>
        </w:rPr>
        <w:t xml:space="preserve"> </w:t>
      </w:r>
      <w:r>
        <w:rPr>
          <w:rFonts w:ascii="Times-Bold" w:hAnsi="Times-Bold" w:cs="Times-Bold"/>
          <w:b/>
          <w:bCs/>
          <w:color w:val="000000"/>
          <w:sz w:val="20"/>
          <w:szCs w:val="20"/>
        </w:rPr>
        <w:t xml:space="preserve">Company </w:t>
      </w:r>
      <w:r>
        <w:rPr>
          <w:rFonts w:ascii="Times-Roman" w:hAnsi="Times-Roman" w:cs="Times-Roman"/>
          <w:color w:val="000000"/>
          <w:sz w:val="20"/>
          <w:szCs w:val="20"/>
        </w:rPr>
        <w:t>that the E&amp;O insurance and fidelity bond/insurance are in force shall be furnished to the</w:t>
      </w:r>
      <w:r w:rsidR="00394295">
        <w:rPr>
          <w:rFonts w:ascii="Times-Roman" w:hAnsi="Times-Roman" w:cs="Times-Roman"/>
          <w:color w:val="000000"/>
          <w:sz w:val="20"/>
          <w:szCs w:val="20"/>
        </w:rPr>
        <w:t xml:space="preserve"> </w:t>
      </w:r>
      <w:r>
        <w:rPr>
          <w:rFonts w:ascii="Times-Bold" w:hAnsi="Times-Bold" w:cs="Times-Bold"/>
          <w:b/>
          <w:bCs/>
          <w:color w:val="000000"/>
          <w:sz w:val="20"/>
          <w:szCs w:val="20"/>
        </w:rPr>
        <w:t xml:space="preserve">Company </w:t>
      </w:r>
      <w:r>
        <w:rPr>
          <w:rFonts w:ascii="Times-Roman" w:hAnsi="Times-Roman" w:cs="Times-Roman"/>
          <w:color w:val="000000"/>
          <w:sz w:val="20"/>
          <w:szCs w:val="20"/>
        </w:rPr>
        <w:t>within thirty (30) days after the effective date of this Agreement and annually thereafter</w:t>
      </w:r>
      <w:r w:rsidR="00AC6EB6">
        <w:rPr>
          <w:rFonts w:ascii="Times-Roman" w:hAnsi="Times-Roman" w:cs="Times-Roman"/>
          <w:color w:val="000000"/>
          <w:sz w:val="20"/>
          <w:szCs w:val="20"/>
        </w:rPr>
        <w:t xml:space="preserve"> if requested by the </w:t>
      </w:r>
      <w:r w:rsidR="00AC6EB6">
        <w:rPr>
          <w:rFonts w:ascii="Times-Roman" w:hAnsi="Times-Roman" w:cs="Times-Roman"/>
          <w:b/>
          <w:color w:val="000000"/>
          <w:sz w:val="20"/>
          <w:szCs w:val="20"/>
        </w:rPr>
        <w:t>Company</w:t>
      </w:r>
      <w:r>
        <w:rPr>
          <w:rFonts w:ascii="Times-Roman" w:hAnsi="Times-Roman" w:cs="Times-Roman"/>
          <w:color w:val="000000"/>
          <w:sz w:val="20"/>
          <w:szCs w:val="20"/>
        </w:rPr>
        <w:t>.</w:t>
      </w:r>
      <w:r w:rsidR="00394295">
        <w:rPr>
          <w:rFonts w:ascii="Times-Roman" w:hAnsi="Times-Roman" w:cs="Times-Roman"/>
          <w:color w:val="000000"/>
          <w:sz w:val="20"/>
          <w:szCs w:val="20"/>
        </w:rPr>
        <w:t xml:space="preserve"> </w:t>
      </w:r>
      <w:r>
        <w:rPr>
          <w:rFonts w:ascii="Times-Roman" w:hAnsi="Times-Roman" w:cs="Times-Roman"/>
          <w:color w:val="000000"/>
          <w:sz w:val="20"/>
          <w:szCs w:val="20"/>
        </w:rPr>
        <w:t xml:space="preserve">The </w:t>
      </w:r>
      <w:r>
        <w:rPr>
          <w:rFonts w:ascii="Times-Bold" w:hAnsi="Times-Bold" w:cs="Times-Bold"/>
          <w:b/>
          <w:bCs/>
          <w:color w:val="000000"/>
          <w:sz w:val="20"/>
          <w:szCs w:val="20"/>
        </w:rPr>
        <w:t xml:space="preserve">Broker </w:t>
      </w:r>
      <w:r>
        <w:rPr>
          <w:rFonts w:ascii="Times-Roman" w:hAnsi="Times-Roman" w:cs="Times-Roman"/>
          <w:color w:val="000000"/>
          <w:sz w:val="20"/>
          <w:szCs w:val="20"/>
        </w:rPr>
        <w:t xml:space="preserve">shall immediately notify the </w:t>
      </w:r>
      <w:r>
        <w:rPr>
          <w:rFonts w:ascii="Times-Bold" w:hAnsi="Times-Bold" w:cs="Times-Bold"/>
          <w:b/>
          <w:bCs/>
          <w:color w:val="000000"/>
          <w:sz w:val="20"/>
          <w:szCs w:val="20"/>
        </w:rPr>
        <w:t xml:space="preserve">Company </w:t>
      </w:r>
      <w:r>
        <w:rPr>
          <w:rFonts w:ascii="Times-Roman" w:hAnsi="Times-Roman" w:cs="Times-Roman"/>
          <w:color w:val="000000"/>
          <w:sz w:val="20"/>
          <w:szCs w:val="20"/>
        </w:rPr>
        <w:t>of any non-renewal or termination notices,</w:t>
      </w:r>
      <w:r w:rsidR="00394295">
        <w:rPr>
          <w:rFonts w:ascii="Times-Roman" w:hAnsi="Times-Roman" w:cs="Times-Roman"/>
          <w:color w:val="000000"/>
          <w:sz w:val="20"/>
          <w:szCs w:val="20"/>
        </w:rPr>
        <w:t xml:space="preserve"> </w:t>
      </w:r>
      <w:r>
        <w:rPr>
          <w:rFonts w:ascii="Times-Roman" w:hAnsi="Times-Roman" w:cs="Times-Roman"/>
          <w:color w:val="000000"/>
          <w:sz w:val="20"/>
          <w:szCs w:val="20"/>
        </w:rPr>
        <w:t>replacement Policies or any other notices, documents or occurrences affecting in any way the E &amp; O</w:t>
      </w:r>
      <w:r w:rsidR="00394295">
        <w:rPr>
          <w:rFonts w:ascii="Times-Roman" w:hAnsi="Times-Roman" w:cs="Times-Roman"/>
          <w:color w:val="000000"/>
          <w:sz w:val="20"/>
          <w:szCs w:val="20"/>
        </w:rPr>
        <w:t xml:space="preserve"> </w:t>
      </w:r>
      <w:r>
        <w:rPr>
          <w:rFonts w:ascii="Times-Roman" w:hAnsi="Times-Roman" w:cs="Times-Roman"/>
          <w:color w:val="000000"/>
          <w:sz w:val="20"/>
          <w:szCs w:val="20"/>
        </w:rPr>
        <w:t xml:space="preserve">insurance coverage and fidelity bond/ insurance required under this </w:t>
      </w:r>
      <w:r w:rsidR="00AC6EB6">
        <w:rPr>
          <w:rFonts w:ascii="Times-Roman" w:hAnsi="Times-Roman" w:cs="Times-Roman"/>
          <w:color w:val="000000"/>
          <w:sz w:val="20"/>
          <w:szCs w:val="20"/>
        </w:rPr>
        <w:t>p</w:t>
      </w:r>
      <w:r>
        <w:rPr>
          <w:rFonts w:ascii="Times-Roman" w:hAnsi="Times-Roman" w:cs="Times-Roman"/>
          <w:color w:val="000000"/>
          <w:sz w:val="20"/>
          <w:szCs w:val="20"/>
        </w:rPr>
        <w:t>aragraph. The E &amp; O</w:t>
      </w:r>
      <w:r w:rsidR="00394295">
        <w:rPr>
          <w:rFonts w:ascii="Times-Roman" w:hAnsi="Times-Roman" w:cs="Times-Roman"/>
          <w:color w:val="000000"/>
          <w:sz w:val="20"/>
          <w:szCs w:val="20"/>
        </w:rPr>
        <w:t xml:space="preserve"> </w:t>
      </w:r>
      <w:r>
        <w:rPr>
          <w:rFonts w:ascii="Times-Roman" w:hAnsi="Times-Roman" w:cs="Times-Roman"/>
          <w:color w:val="000000"/>
          <w:sz w:val="20"/>
          <w:szCs w:val="20"/>
        </w:rPr>
        <w:t xml:space="preserve">insurance and fidelity bond/insurance shall continue to be maintained until the </w:t>
      </w:r>
      <w:r>
        <w:rPr>
          <w:rFonts w:ascii="Times-Bold" w:hAnsi="Times-Bold" w:cs="Times-Bold"/>
          <w:b/>
          <w:bCs/>
          <w:color w:val="000000"/>
          <w:sz w:val="20"/>
          <w:szCs w:val="20"/>
        </w:rPr>
        <w:t xml:space="preserve">Broker </w:t>
      </w:r>
      <w:r>
        <w:rPr>
          <w:rFonts w:ascii="Times-Roman" w:hAnsi="Times-Roman" w:cs="Times-Roman"/>
          <w:color w:val="000000"/>
          <w:sz w:val="20"/>
          <w:szCs w:val="20"/>
        </w:rPr>
        <w:t>has fully</w:t>
      </w:r>
      <w:r w:rsidR="00394295">
        <w:rPr>
          <w:rFonts w:ascii="Times-Roman" w:hAnsi="Times-Roman" w:cs="Times-Roman"/>
          <w:color w:val="000000"/>
          <w:sz w:val="20"/>
          <w:szCs w:val="20"/>
        </w:rPr>
        <w:t xml:space="preserve"> </w:t>
      </w:r>
      <w:r>
        <w:rPr>
          <w:rFonts w:ascii="Times-Roman" w:hAnsi="Times-Roman" w:cs="Times-Roman"/>
          <w:color w:val="000000"/>
          <w:sz w:val="20"/>
          <w:szCs w:val="20"/>
        </w:rPr>
        <w:t xml:space="preserve">satisfied all its obligations under this </w:t>
      </w:r>
      <w:r>
        <w:rPr>
          <w:rFonts w:ascii="Times-Italic" w:hAnsi="Times-Italic" w:cs="Times-Italic"/>
          <w:i/>
          <w:iCs/>
          <w:color w:val="000000"/>
          <w:sz w:val="20"/>
          <w:szCs w:val="20"/>
        </w:rPr>
        <w:t>Agreement</w:t>
      </w:r>
      <w:r>
        <w:rPr>
          <w:rFonts w:ascii="Times-Roman" w:hAnsi="Times-Roman" w:cs="Times-Roman"/>
          <w:color w:val="000000"/>
          <w:sz w:val="20"/>
          <w:szCs w:val="20"/>
        </w:rPr>
        <w:t>.</w:t>
      </w:r>
      <w:r w:rsidR="00394295">
        <w:rPr>
          <w:rFonts w:ascii="Times-Roman" w:hAnsi="Times-Roman" w:cs="Times-Roman"/>
          <w:color w:val="000000"/>
          <w:sz w:val="20"/>
          <w:szCs w:val="20"/>
        </w:rPr>
        <w:t xml:space="preserve"> </w:t>
      </w:r>
      <w:r w:rsidR="00394295">
        <w:rPr>
          <w:rFonts w:ascii="Times-Bold" w:hAnsi="Times-Bold" w:cs="Times-Bold"/>
          <w:b/>
          <w:bCs/>
          <w:color w:val="000000"/>
          <w:sz w:val="20"/>
          <w:szCs w:val="20"/>
        </w:rPr>
        <w:t xml:space="preserve"> </w:t>
      </w:r>
    </w:p>
    <w:p w14:paraId="130473D8" w14:textId="77777777" w:rsidR="00394295" w:rsidRDefault="00394295" w:rsidP="00F20FB2">
      <w:pPr>
        <w:autoSpaceDE w:val="0"/>
        <w:autoSpaceDN w:val="0"/>
        <w:adjustRightInd w:val="0"/>
        <w:ind w:right="-540"/>
        <w:rPr>
          <w:rFonts w:ascii="Times-Bold" w:hAnsi="Times-Bold" w:cs="Times-Bold"/>
          <w:b/>
          <w:bCs/>
          <w:color w:val="000000"/>
          <w:sz w:val="20"/>
          <w:szCs w:val="20"/>
        </w:rPr>
      </w:pPr>
    </w:p>
    <w:p w14:paraId="2CDCEB9A" w14:textId="77777777" w:rsidR="005931B5" w:rsidRDefault="005931B5" w:rsidP="00693E09">
      <w:pPr>
        <w:numPr>
          <w:ilvl w:val="0"/>
          <w:numId w:val="1"/>
        </w:numPr>
        <w:autoSpaceDE w:val="0"/>
        <w:autoSpaceDN w:val="0"/>
        <w:adjustRightInd w:val="0"/>
        <w:ind w:right="-540"/>
        <w:outlineLvl w:val="0"/>
        <w:rPr>
          <w:rFonts w:ascii="Times-Bold" w:hAnsi="Times-Bold" w:cs="Times-Bold"/>
          <w:b/>
          <w:bCs/>
          <w:color w:val="000000"/>
          <w:sz w:val="20"/>
          <w:szCs w:val="20"/>
        </w:rPr>
      </w:pPr>
      <w:r>
        <w:rPr>
          <w:rFonts w:ascii="Times-Bold" w:hAnsi="Times-Bold" w:cs="Times-Bold"/>
          <w:b/>
          <w:bCs/>
          <w:color w:val="000000"/>
          <w:sz w:val="20"/>
          <w:szCs w:val="20"/>
        </w:rPr>
        <w:t xml:space="preserve"> </w:t>
      </w:r>
      <w:r w:rsidR="000746EA">
        <w:rPr>
          <w:rFonts w:ascii="Times-Bold" w:hAnsi="Times-Bold" w:cs="Times-Bold"/>
          <w:b/>
          <w:bCs/>
          <w:color w:val="000000"/>
          <w:sz w:val="20"/>
          <w:szCs w:val="20"/>
        </w:rPr>
        <w:t>INDEMNIFICATION</w:t>
      </w:r>
    </w:p>
    <w:p w14:paraId="32474D63" w14:textId="77777777" w:rsidR="00F20FB2" w:rsidRDefault="00F20FB2" w:rsidP="00F20FB2">
      <w:pPr>
        <w:autoSpaceDE w:val="0"/>
        <w:autoSpaceDN w:val="0"/>
        <w:adjustRightInd w:val="0"/>
        <w:ind w:right="-540"/>
        <w:rPr>
          <w:rFonts w:ascii="Times-Roman" w:hAnsi="Times-Roman" w:cs="Times-Roman"/>
          <w:color w:val="000000"/>
          <w:sz w:val="20"/>
          <w:szCs w:val="20"/>
        </w:rPr>
      </w:pPr>
    </w:p>
    <w:p w14:paraId="74708BA7" w14:textId="77777777" w:rsidR="005931B5" w:rsidRDefault="005931B5" w:rsidP="00D16406">
      <w:pPr>
        <w:autoSpaceDE w:val="0"/>
        <w:autoSpaceDN w:val="0"/>
        <w:adjustRightInd w:val="0"/>
        <w:ind w:left="360" w:right="-540"/>
        <w:rPr>
          <w:rFonts w:ascii="Times-Roman" w:hAnsi="Times-Roman" w:cs="Times-Roman"/>
          <w:color w:val="000000"/>
          <w:sz w:val="20"/>
          <w:szCs w:val="20"/>
        </w:rPr>
      </w:pPr>
      <w:r>
        <w:rPr>
          <w:rFonts w:ascii="Times-Roman" w:hAnsi="Times-Roman" w:cs="Times-Roman"/>
          <w:color w:val="000000"/>
          <w:sz w:val="20"/>
          <w:szCs w:val="20"/>
        </w:rPr>
        <w:t xml:space="preserve">The </w:t>
      </w:r>
      <w:r w:rsidRPr="00800B9B">
        <w:rPr>
          <w:rFonts w:ascii="Times-Roman" w:hAnsi="Times-Roman" w:cs="Times-Roman"/>
          <w:b/>
          <w:color w:val="000000"/>
          <w:sz w:val="20"/>
          <w:szCs w:val="20"/>
        </w:rPr>
        <w:t>Broker</w:t>
      </w:r>
      <w:r>
        <w:rPr>
          <w:rFonts w:ascii="Times-Roman" w:hAnsi="Times-Roman" w:cs="Times-Roman"/>
          <w:color w:val="000000"/>
          <w:sz w:val="20"/>
          <w:szCs w:val="20"/>
        </w:rPr>
        <w:t xml:space="preserve"> agrees to indemnify</w:t>
      </w:r>
      <w:r w:rsidR="000746EA">
        <w:rPr>
          <w:rFonts w:ascii="Times-Roman" w:hAnsi="Times-Roman" w:cs="Times-Roman"/>
          <w:color w:val="000000"/>
          <w:sz w:val="20"/>
          <w:szCs w:val="20"/>
        </w:rPr>
        <w:t xml:space="preserve"> </w:t>
      </w:r>
      <w:r>
        <w:rPr>
          <w:rFonts w:ascii="Times-Roman" w:hAnsi="Times-Roman" w:cs="Times-Roman"/>
          <w:color w:val="000000"/>
          <w:sz w:val="20"/>
          <w:szCs w:val="20"/>
        </w:rPr>
        <w:t xml:space="preserve">and hold the </w:t>
      </w:r>
      <w:r>
        <w:rPr>
          <w:rFonts w:ascii="Times-Bold" w:hAnsi="Times-Bold" w:cs="Times-Bold"/>
          <w:b/>
          <w:bCs/>
          <w:color w:val="000000"/>
          <w:sz w:val="20"/>
          <w:szCs w:val="20"/>
        </w:rPr>
        <w:t xml:space="preserve">Company </w:t>
      </w:r>
      <w:r>
        <w:rPr>
          <w:rFonts w:ascii="Times-Roman" w:hAnsi="Times-Roman" w:cs="Times-Roman"/>
          <w:color w:val="000000"/>
          <w:sz w:val="20"/>
          <w:szCs w:val="20"/>
        </w:rPr>
        <w:t xml:space="preserve">harmless for any damages, fines, penalties, attorneys’ </w:t>
      </w:r>
      <w:proofErr w:type="gramStart"/>
      <w:r>
        <w:rPr>
          <w:rFonts w:ascii="Times-Roman" w:hAnsi="Times-Roman" w:cs="Times-Roman"/>
          <w:color w:val="000000"/>
          <w:sz w:val="20"/>
          <w:szCs w:val="20"/>
        </w:rPr>
        <w:t>fees</w:t>
      </w:r>
      <w:proofErr w:type="gramEnd"/>
      <w:r>
        <w:rPr>
          <w:rFonts w:ascii="Times-Roman" w:hAnsi="Times-Roman" w:cs="Times-Roman"/>
          <w:color w:val="000000"/>
          <w:sz w:val="20"/>
          <w:szCs w:val="20"/>
        </w:rPr>
        <w:t xml:space="preserve"> or expenses resulting directly</w:t>
      </w:r>
      <w:r w:rsidR="000746EA">
        <w:rPr>
          <w:rFonts w:ascii="Times-Roman" w:hAnsi="Times-Roman" w:cs="Times-Roman"/>
          <w:color w:val="000000"/>
          <w:sz w:val="20"/>
          <w:szCs w:val="20"/>
        </w:rPr>
        <w:t xml:space="preserve"> </w:t>
      </w:r>
      <w:r>
        <w:rPr>
          <w:rFonts w:ascii="Times-Roman" w:hAnsi="Times-Roman" w:cs="Times-Roman"/>
          <w:color w:val="000000"/>
          <w:sz w:val="20"/>
          <w:szCs w:val="20"/>
        </w:rPr>
        <w:t>or indirectly from any violations of any insurance law or insurance department regulation or any breach of the</w:t>
      </w:r>
      <w:r w:rsidR="000746EA">
        <w:rPr>
          <w:rFonts w:ascii="Times-Bold" w:hAnsi="Times-Bold" w:cs="Times-Bold"/>
          <w:b/>
          <w:bCs/>
          <w:color w:val="000000"/>
          <w:sz w:val="20"/>
          <w:szCs w:val="20"/>
        </w:rPr>
        <w:t xml:space="preserve"> </w:t>
      </w:r>
      <w:r>
        <w:rPr>
          <w:rFonts w:ascii="Times-Bold" w:hAnsi="Times-Bold" w:cs="Times-Bold"/>
          <w:b/>
          <w:bCs/>
          <w:color w:val="000000"/>
          <w:sz w:val="20"/>
          <w:szCs w:val="20"/>
        </w:rPr>
        <w:t xml:space="preserve">Broker’s </w:t>
      </w:r>
      <w:r>
        <w:rPr>
          <w:rFonts w:ascii="Times-Roman" w:hAnsi="Times-Roman" w:cs="Times-Roman"/>
          <w:color w:val="000000"/>
          <w:sz w:val="20"/>
          <w:szCs w:val="20"/>
        </w:rPr>
        <w:t xml:space="preserve">obligation under this </w:t>
      </w:r>
      <w:r>
        <w:rPr>
          <w:rFonts w:ascii="Times-Italic" w:hAnsi="Times-Italic" w:cs="Times-Italic"/>
          <w:i/>
          <w:iCs/>
          <w:color w:val="000000"/>
          <w:sz w:val="20"/>
          <w:szCs w:val="20"/>
        </w:rPr>
        <w:t>Agreement</w:t>
      </w:r>
      <w:r>
        <w:rPr>
          <w:rFonts w:ascii="Times-Roman" w:hAnsi="Times-Roman" w:cs="Times-Roman"/>
          <w:color w:val="000000"/>
          <w:sz w:val="20"/>
          <w:szCs w:val="20"/>
        </w:rPr>
        <w:t xml:space="preserve">, </w:t>
      </w:r>
      <w:r w:rsidR="000746EA">
        <w:rPr>
          <w:rFonts w:ascii="Times-Roman" w:hAnsi="Times-Roman" w:cs="Times-Roman"/>
          <w:color w:val="000000"/>
          <w:sz w:val="20"/>
          <w:szCs w:val="20"/>
        </w:rPr>
        <w:t xml:space="preserve">or any act, error or omission by the </w:t>
      </w:r>
      <w:r w:rsidR="000746EA">
        <w:rPr>
          <w:rFonts w:ascii="Times-Roman" w:hAnsi="Times-Roman" w:cs="Times-Roman"/>
          <w:b/>
          <w:color w:val="000000"/>
          <w:sz w:val="20"/>
          <w:szCs w:val="20"/>
        </w:rPr>
        <w:t xml:space="preserve">Broker, </w:t>
      </w:r>
      <w:r w:rsidR="000746EA">
        <w:rPr>
          <w:rFonts w:ascii="Times-Roman" w:hAnsi="Times-Roman" w:cs="Times-Roman"/>
          <w:color w:val="000000"/>
          <w:sz w:val="20"/>
          <w:szCs w:val="20"/>
        </w:rPr>
        <w:t xml:space="preserve">the </w:t>
      </w:r>
      <w:r w:rsidR="000746EA">
        <w:rPr>
          <w:rFonts w:ascii="Times-Roman" w:hAnsi="Times-Roman" w:cs="Times-Roman"/>
          <w:b/>
          <w:color w:val="000000"/>
          <w:sz w:val="20"/>
          <w:szCs w:val="20"/>
        </w:rPr>
        <w:t xml:space="preserve">Broker’s </w:t>
      </w:r>
      <w:r w:rsidR="000746EA">
        <w:rPr>
          <w:rFonts w:ascii="Times-Roman" w:hAnsi="Times-Roman" w:cs="Times-Roman"/>
          <w:color w:val="000000"/>
          <w:sz w:val="20"/>
          <w:szCs w:val="20"/>
        </w:rPr>
        <w:t>agents, representatives or employees</w:t>
      </w:r>
      <w:r>
        <w:rPr>
          <w:rFonts w:ascii="Times-Roman" w:hAnsi="Times-Roman" w:cs="Times-Roman"/>
          <w:color w:val="000000"/>
          <w:sz w:val="20"/>
          <w:szCs w:val="20"/>
        </w:rPr>
        <w:t>.</w:t>
      </w:r>
    </w:p>
    <w:p w14:paraId="1CAA8AD1" w14:textId="77777777" w:rsidR="005B7DDA" w:rsidRDefault="005B7DDA" w:rsidP="00F20FB2">
      <w:pPr>
        <w:autoSpaceDE w:val="0"/>
        <w:autoSpaceDN w:val="0"/>
        <w:adjustRightInd w:val="0"/>
        <w:ind w:right="-540"/>
        <w:rPr>
          <w:rFonts w:ascii="Times-Roman" w:hAnsi="Times-Roman" w:cs="Times-Roman"/>
          <w:color w:val="000000"/>
          <w:sz w:val="20"/>
          <w:szCs w:val="20"/>
        </w:rPr>
      </w:pPr>
    </w:p>
    <w:p w14:paraId="559C4539" w14:textId="77777777" w:rsidR="005B7DDA" w:rsidRDefault="005B7DDA" w:rsidP="00D16406">
      <w:pPr>
        <w:autoSpaceDE w:val="0"/>
        <w:autoSpaceDN w:val="0"/>
        <w:adjustRightInd w:val="0"/>
        <w:ind w:left="360" w:right="-540"/>
        <w:rPr>
          <w:rFonts w:ascii="Times-Roman" w:hAnsi="Times-Roman" w:cs="Times-Roman"/>
          <w:color w:val="000000"/>
          <w:sz w:val="20"/>
          <w:szCs w:val="20"/>
        </w:rPr>
      </w:pPr>
      <w:r>
        <w:rPr>
          <w:rFonts w:ascii="Times-Roman" w:hAnsi="Times-Roman" w:cs="Times-Roman"/>
          <w:color w:val="000000"/>
          <w:sz w:val="20"/>
          <w:szCs w:val="20"/>
        </w:rPr>
        <w:t xml:space="preserve">The Company agrees to indemnify and hold the Broker harmless for any damages, fines, penalties, </w:t>
      </w:r>
      <w:r w:rsidR="00DD3E45">
        <w:rPr>
          <w:rFonts w:ascii="Times-Roman" w:hAnsi="Times-Roman" w:cs="Times-Roman"/>
          <w:color w:val="000000"/>
          <w:sz w:val="20"/>
          <w:szCs w:val="20"/>
        </w:rPr>
        <w:t>attorneys’ fees</w:t>
      </w:r>
      <w:r>
        <w:rPr>
          <w:rFonts w:ascii="Times-Roman" w:hAnsi="Times-Roman" w:cs="Times-Roman"/>
          <w:color w:val="000000"/>
          <w:sz w:val="20"/>
          <w:szCs w:val="20"/>
        </w:rPr>
        <w:t xml:space="preserve"> or expenses resulting directly or indirectly from any violation of any insurance law or insurance department regulation or any brea</w:t>
      </w:r>
      <w:r w:rsidR="008810BB">
        <w:rPr>
          <w:rFonts w:ascii="Times-Roman" w:hAnsi="Times-Roman" w:cs="Times-Roman"/>
          <w:color w:val="000000"/>
          <w:sz w:val="20"/>
          <w:szCs w:val="20"/>
        </w:rPr>
        <w:t>ch</w:t>
      </w:r>
      <w:r>
        <w:rPr>
          <w:rFonts w:ascii="Times-Roman" w:hAnsi="Times-Roman" w:cs="Times-Roman"/>
          <w:color w:val="000000"/>
          <w:sz w:val="20"/>
          <w:szCs w:val="20"/>
        </w:rPr>
        <w:t xml:space="preserve"> of the Company’s obligation under this </w:t>
      </w:r>
      <w:r w:rsidR="00DD3E45">
        <w:rPr>
          <w:rFonts w:ascii="Times-Roman" w:hAnsi="Times-Roman" w:cs="Times-Roman"/>
          <w:color w:val="000000"/>
          <w:sz w:val="20"/>
          <w:szCs w:val="20"/>
        </w:rPr>
        <w:t>Agreement, or</w:t>
      </w:r>
      <w:r>
        <w:rPr>
          <w:rFonts w:ascii="Times-Roman" w:hAnsi="Times-Roman" w:cs="Times-Roman"/>
          <w:color w:val="000000"/>
          <w:sz w:val="20"/>
          <w:szCs w:val="20"/>
        </w:rPr>
        <w:t xml:space="preserve"> any act, error or omission by the Company, the </w:t>
      </w:r>
      <w:proofErr w:type="gramStart"/>
      <w:r>
        <w:rPr>
          <w:rFonts w:ascii="Times-Roman" w:hAnsi="Times-Roman" w:cs="Times-Roman"/>
          <w:color w:val="000000"/>
          <w:sz w:val="20"/>
          <w:szCs w:val="20"/>
        </w:rPr>
        <w:t>Company’s  agents</w:t>
      </w:r>
      <w:proofErr w:type="gramEnd"/>
      <w:r>
        <w:rPr>
          <w:rFonts w:ascii="Times-Roman" w:hAnsi="Times-Roman" w:cs="Times-Roman"/>
          <w:color w:val="000000"/>
          <w:sz w:val="20"/>
          <w:szCs w:val="20"/>
        </w:rPr>
        <w:t>, representatives or employees.</w:t>
      </w:r>
    </w:p>
    <w:p w14:paraId="6718789E" w14:textId="77777777" w:rsidR="00F20FB2" w:rsidRDefault="00F20FB2" w:rsidP="00F20FB2">
      <w:pPr>
        <w:autoSpaceDE w:val="0"/>
        <w:autoSpaceDN w:val="0"/>
        <w:adjustRightInd w:val="0"/>
        <w:ind w:right="-540"/>
        <w:rPr>
          <w:rFonts w:ascii="Times-Bold" w:hAnsi="Times-Bold" w:cs="Times-Bold"/>
          <w:b/>
          <w:bCs/>
          <w:color w:val="000000"/>
          <w:sz w:val="20"/>
          <w:szCs w:val="20"/>
        </w:rPr>
      </w:pPr>
    </w:p>
    <w:p w14:paraId="30D8283B" w14:textId="77777777" w:rsidR="005931B5" w:rsidRDefault="00147ACA" w:rsidP="00693E09">
      <w:pPr>
        <w:numPr>
          <w:ilvl w:val="0"/>
          <w:numId w:val="1"/>
        </w:numPr>
        <w:autoSpaceDE w:val="0"/>
        <w:autoSpaceDN w:val="0"/>
        <w:adjustRightInd w:val="0"/>
        <w:ind w:right="-540"/>
        <w:outlineLvl w:val="0"/>
        <w:rPr>
          <w:rFonts w:ascii="Times-Bold" w:hAnsi="Times-Bold" w:cs="Times-Bold"/>
          <w:b/>
          <w:bCs/>
          <w:color w:val="000000"/>
          <w:sz w:val="20"/>
          <w:szCs w:val="20"/>
        </w:rPr>
      </w:pPr>
      <w:r>
        <w:rPr>
          <w:rFonts w:ascii="Times-Bold" w:hAnsi="Times-Bold" w:cs="Times-Bold"/>
          <w:b/>
          <w:bCs/>
          <w:color w:val="000000"/>
          <w:sz w:val="20"/>
          <w:szCs w:val="20"/>
        </w:rPr>
        <w:t xml:space="preserve"> </w:t>
      </w:r>
      <w:r w:rsidR="005931B5">
        <w:rPr>
          <w:rFonts w:ascii="Times-Bold" w:hAnsi="Times-Bold" w:cs="Times-Bold"/>
          <w:b/>
          <w:bCs/>
          <w:color w:val="000000"/>
          <w:sz w:val="20"/>
          <w:szCs w:val="20"/>
        </w:rPr>
        <w:t>BROKER RELATIONSHIP</w:t>
      </w:r>
    </w:p>
    <w:p w14:paraId="6F8C294F" w14:textId="77777777" w:rsidR="00F20FB2" w:rsidRDefault="00F20FB2" w:rsidP="00F20FB2">
      <w:pPr>
        <w:autoSpaceDE w:val="0"/>
        <w:autoSpaceDN w:val="0"/>
        <w:adjustRightInd w:val="0"/>
        <w:ind w:right="-540"/>
        <w:rPr>
          <w:rFonts w:ascii="Times-Roman" w:hAnsi="Times-Roman" w:cs="Times-Roman"/>
          <w:color w:val="000000"/>
          <w:sz w:val="20"/>
          <w:szCs w:val="20"/>
        </w:rPr>
      </w:pPr>
    </w:p>
    <w:p w14:paraId="6F19BFA5" w14:textId="77777777" w:rsidR="005931B5" w:rsidRDefault="005931B5" w:rsidP="00D16406">
      <w:pPr>
        <w:autoSpaceDE w:val="0"/>
        <w:autoSpaceDN w:val="0"/>
        <w:adjustRightInd w:val="0"/>
        <w:ind w:right="-540" w:firstLine="360"/>
        <w:rPr>
          <w:rFonts w:ascii="Times-Roman" w:hAnsi="Times-Roman" w:cs="Times-Roman"/>
          <w:color w:val="000000"/>
          <w:sz w:val="20"/>
          <w:szCs w:val="20"/>
        </w:rPr>
      </w:pPr>
      <w:r>
        <w:rPr>
          <w:rFonts w:ascii="Times-Roman" w:hAnsi="Times-Roman" w:cs="Times-Roman"/>
          <w:color w:val="000000"/>
          <w:sz w:val="20"/>
          <w:szCs w:val="20"/>
        </w:rPr>
        <w:t xml:space="preserve">This </w:t>
      </w:r>
      <w:r>
        <w:rPr>
          <w:rFonts w:ascii="Times-Italic" w:hAnsi="Times-Italic" w:cs="Times-Italic"/>
          <w:i/>
          <w:iCs/>
          <w:color w:val="000000"/>
          <w:sz w:val="20"/>
          <w:szCs w:val="20"/>
        </w:rPr>
        <w:t xml:space="preserve">Agreement </w:t>
      </w:r>
      <w:r>
        <w:rPr>
          <w:rFonts w:ascii="Times-Roman" w:hAnsi="Times-Roman" w:cs="Times-Roman"/>
          <w:color w:val="000000"/>
          <w:sz w:val="20"/>
          <w:szCs w:val="20"/>
        </w:rPr>
        <w:t xml:space="preserve">is not a contract of </w:t>
      </w:r>
      <w:proofErr w:type="gramStart"/>
      <w:r>
        <w:rPr>
          <w:rFonts w:ascii="Times-Roman" w:hAnsi="Times-Roman" w:cs="Times-Roman"/>
          <w:color w:val="000000"/>
          <w:sz w:val="20"/>
          <w:szCs w:val="20"/>
        </w:rPr>
        <w:t>employment</w:t>
      </w:r>
      <w:proofErr w:type="gramEnd"/>
      <w:r>
        <w:rPr>
          <w:rFonts w:ascii="Times-Roman" w:hAnsi="Times-Roman" w:cs="Times-Roman"/>
          <w:color w:val="000000"/>
          <w:sz w:val="20"/>
          <w:szCs w:val="20"/>
        </w:rPr>
        <w:t xml:space="preserve"> and nothing herein contained shall be construed to create the</w:t>
      </w:r>
    </w:p>
    <w:p w14:paraId="49DA1833" w14:textId="77777777" w:rsidR="005931B5" w:rsidRDefault="005931B5" w:rsidP="00D16406">
      <w:pPr>
        <w:autoSpaceDE w:val="0"/>
        <w:autoSpaceDN w:val="0"/>
        <w:adjustRightInd w:val="0"/>
        <w:ind w:right="-540" w:firstLine="360"/>
        <w:rPr>
          <w:rFonts w:ascii="Times-Roman" w:hAnsi="Times-Roman" w:cs="Times-Roman"/>
          <w:color w:val="000000"/>
          <w:sz w:val="20"/>
          <w:szCs w:val="20"/>
        </w:rPr>
      </w:pPr>
      <w:r>
        <w:rPr>
          <w:rFonts w:ascii="Times-Roman" w:hAnsi="Times-Roman" w:cs="Times-Roman"/>
          <w:color w:val="000000"/>
          <w:sz w:val="20"/>
          <w:szCs w:val="20"/>
        </w:rPr>
        <w:t xml:space="preserve">relationship of employer and employee between the </w:t>
      </w:r>
      <w:r>
        <w:rPr>
          <w:rFonts w:ascii="Times-Bold" w:hAnsi="Times-Bold" w:cs="Times-Bold"/>
          <w:b/>
          <w:bCs/>
          <w:color w:val="000000"/>
          <w:sz w:val="20"/>
          <w:szCs w:val="20"/>
        </w:rPr>
        <w:t xml:space="preserve">Company </w:t>
      </w:r>
      <w:r>
        <w:rPr>
          <w:rFonts w:ascii="Times-Roman" w:hAnsi="Times-Roman" w:cs="Times-Roman"/>
          <w:color w:val="000000"/>
          <w:sz w:val="20"/>
          <w:szCs w:val="20"/>
        </w:rPr>
        <w:t xml:space="preserve">and the </w:t>
      </w:r>
      <w:r>
        <w:rPr>
          <w:rFonts w:ascii="Times-Bold" w:hAnsi="Times-Bold" w:cs="Times-Bold"/>
          <w:b/>
          <w:bCs/>
          <w:color w:val="000000"/>
          <w:sz w:val="20"/>
          <w:szCs w:val="20"/>
        </w:rPr>
        <w:t xml:space="preserve">Broker. </w:t>
      </w:r>
      <w:r>
        <w:rPr>
          <w:rFonts w:ascii="Times-Roman" w:hAnsi="Times-Roman" w:cs="Times-Roman"/>
          <w:color w:val="000000"/>
          <w:sz w:val="20"/>
          <w:szCs w:val="20"/>
        </w:rPr>
        <w:t xml:space="preserve">The </w:t>
      </w:r>
      <w:r>
        <w:rPr>
          <w:rFonts w:ascii="Times-Bold" w:hAnsi="Times-Bold" w:cs="Times-Bold"/>
          <w:b/>
          <w:bCs/>
          <w:color w:val="000000"/>
          <w:sz w:val="20"/>
          <w:szCs w:val="20"/>
        </w:rPr>
        <w:t xml:space="preserve">Broker </w:t>
      </w:r>
      <w:r>
        <w:rPr>
          <w:rFonts w:ascii="Times-Roman" w:hAnsi="Times-Roman" w:cs="Times-Roman"/>
          <w:color w:val="000000"/>
          <w:sz w:val="20"/>
          <w:szCs w:val="20"/>
        </w:rPr>
        <w:t>is an independent</w:t>
      </w:r>
    </w:p>
    <w:p w14:paraId="4EDF2EB9" w14:textId="77777777" w:rsidR="005931B5" w:rsidRDefault="005931B5" w:rsidP="00D16406">
      <w:pPr>
        <w:autoSpaceDE w:val="0"/>
        <w:autoSpaceDN w:val="0"/>
        <w:adjustRightInd w:val="0"/>
        <w:ind w:right="-540" w:firstLine="360"/>
        <w:rPr>
          <w:rFonts w:ascii="Times-Roman" w:hAnsi="Times-Roman" w:cs="Times-Roman"/>
          <w:color w:val="000000"/>
          <w:sz w:val="20"/>
          <w:szCs w:val="20"/>
        </w:rPr>
      </w:pPr>
      <w:r>
        <w:rPr>
          <w:rFonts w:ascii="Times-Roman" w:hAnsi="Times-Roman" w:cs="Times-Roman"/>
          <w:color w:val="000000"/>
          <w:sz w:val="20"/>
          <w:szCs w:val="20"/>
        </w:rPr>
        <w:t xml:space="preserve">contractor. The </w:t>
      </w:r>
      <w:r>
        <w:rPr>
          <w:rFonts w:ascii="Times-Bold" w:hAnsi="Times-Bold" w:cs="Times-Bold"/>
          <w:b/>
          <w:bCs/>
          <w:color w:val="000000"/>
          <w:sz w:val="20"/>
          <w:szCs w:val="20"/>
        </w:rPr>
        <w:t xml:space="preserve">Company </w:t>
      </w:r>
      <w:r>
        <w:rPr>
          <w:rFonts w:ascii="Times-Roman" w:hAnsi="Times-Roman" w:cs="Times-Roman"/>
          <w:color w:val="000000"/>
          <w:sz w:val="20"/>
          <w:szCs w:val="20"/>
        </w:rPr>
        <w:t xml:space="preserve">shall not be responsible for </w:t>
      </w:r>
      <w:r>
        <w:rPr>
          <w:rFonts w:ascii="Times-Bold" w:hAnsi="Times-Bold" w:cs="Times-Bold"/>
          <w:b/>
          <w:bCs/>
          <w:color w:val="000000"/>
          <w:sz w:val="20"/>
          <w:szCs w:val="20"/>
        </w:rPr>
        <w:t xml:space="preserve">Broker’s </w:t>
      </w:r>
      <w:r>
        <w:rPr>
          <w:rFonts w:ascii="Times-Roman" w:hAnsi="Times-Roman" w:cs="Times-Roman"/>
          <w:color w:val="000000"/>
          <w:sz w:val="20"/>
          <w:szCs w:val="20"/>
        </w:rPr>
        <w:t>expenses, such as (without limitation)</w:t>
      </w:r>
    </w:p>
    <w:p w14:paraId="63105302" w14:textId="77777777" w:rsidR="005931B5" w:rsidRDefault="005931B5" w:rsidP="00D16406">
      <w:pPr>
        <w:autoSpaceDE w:val="0"/>
        <w:autoSpaceDN w:val="0"/>
        <w:adjustRightInd w:val="0"/>
        <w:ind w:right="-540" w:firstLine="360"/>
        <w:rPr>
          <w:rFonts w:ascii="Times-Roman" w:hAnsi="Times-Roman" w:cs="Times-Roman"/>
          <w:color w:val="000000"/>
          <w:sz w:val="20"/>
          <w:szCs w:val="20"/>
        </w:rPr>
      </w:pPr>
      <w:r>
        <w:rPr>
          <w:rFonts w:ascii="Times-Roman" w:hAnsi="Times-Roman" w:cs="Times-Roman"/>
          <w:color w:val="000000"/>
          <w:sz w:val="20"/>
          <w:szCs w:val="20"/>
        </w:rPr>
        <w:t xml:space="preserve">advertising, collection fees, employee hiring, personal local license fees, postage, rentals, </w:t>
      </w:r>
      <w:r w:rsidR="003B5096">
        <w:rPr>
          <w:rFonts w:ascii="Times-Roman" w:hAnsi="Times-Roman" w:cs="Times-Roman"/>
          <w:color w:val="000000"/>
          <w:sz w:val="20"/>
          <w:szCs w:val="20"/>
        </w:rPr>
        <w:t xml:space="preserve">legal </w:t>
      </w:r>
      <w:r>
        <w:rPr>
          <w:rFonts w:ascii="Times-Roman" w:hAnsi="Times-Roman" w:cs="Times-Roman"/>
          <w:color w:val="000000"/>
          <w:sz w:val="20"/>
          <w:szCs w:val="20"/>
        </w:rPr>
        <w:t>fees, taxes</w:t>
      </w:r>
    </w:p>
    <w:p w14:paraId="044D71D6" w14:textId="77777777" w:rsidR="005931B5" w:rsidRDefault="005931B5" w:rsidP="00D16406">
      <w:pPr>
        <w:autoSpaceDE w:val="0"/>
        <w:autoSpaceDN w:val="0"/>
        <w:adjustRightInd w:val="0"/>
        <w:ind w:right="-540" w:firstLine="360"/>
        <w:rPr>
          <w:rFonts w:ascii="Times-Roman" w:hAnsi="Times-Roman" w:cs="Times-Roman"/>
          <w:color w:val="000000"/>
          <w:sz w:val="20"/>
          <w:szCs w:val="20"/>
        </w:rPr>
      </w:pPr>
      <w:r>
        <w:rPr>
          <w:rFonts w:ascii="Times-Roman" w:hAnsi="Times-Roman" w:cs="Times-Roman"/>
          <w:color w:val="000000"/>
          <w:sz w:val="20"/>
          <w:szCs w:val="20"/>
        </w:rPr>
        <w:t xml:space="preserve">due for policies written on a non-admitted basis, transportation, or any other Broker expense </w:t>
      </w:r>
      <w:proofErr w:type="gramStart"/>
      <w:r>
        <w:rPr>
          <w:rFonts w:ascii="Times-Roman" w:hAnsi="Times-Roman" w:cs="Times-Roman"/>
          <w:color w:val="000000"/>
          <w:sz w:val="20"/>
          <w:szCs w:val="20"/>
        </w:rPr>
        <w:t>whatsoever</w:t>
      </w:r>
      <w:proofErr w:type="gramEnd"/>
    </w:p>
    <w:p w14:paraId="2A14C6C1" w14:textId="77777777" w:rsidR="005931B5" w:rsidRDefault="005931B5" w:rsidP="00D16406">
      <w:pPr>
        <w:autoSpaceDE w:val="0"/>
        <w:autoSpaceDN w:val="0"/>
        <w:adjustRightInd w:val="0"/>
        <w:ind w:right="-540" w:firstLine="360"/>
        <w:rPr>
          <w:rFonts w:ascii="Times-Bold" w:hAnsi="Times-Bold" w:cs="Times-Bold"/>
          <w:b/>
          <w:bCs/>
          <w:color w:val="000000"/>
          <w:sz w:val="20"/>
          <w:szCs w:val="20"/>
        </w:rPr>
      </w:pPr>
      <w:r>
        <w:rPr>
          <w:rFonts w:ascii="Times-Roman" w:hAnsi="Times-Roman" w:cs="Times-Roman"/>
          <w:color w:val="000000"/>
          <w:sz w:val="20"/>
          <w:szCs w:val="20"/>
        </w:rPr>
        <w:t xml:space="preserve">whether by, or on behalf, of the </w:t>
      </w:r>
      <w:r>
        <w:rPr>
          <w:rFonts w:ascii="Times-Bold" w:hAnsi="Times-Bold" w:cs="Times-Bold"/>
          <w:b/>
          <w:bCs/>
          <w:color w:val="000000"/>
          <w:sz w:val="20"/>
          <w:szCs w:val="20"/>
        </w:rPr>
        <w:t>Broker</w:t>
      </w:r>
      <w:r>
        <w:rPr>
          <w:rFonts w:ascii="Times-Roman" w:hAnsi="Times-Roman" w:cs="Times-Roman"/>
          <w:color w:val="000000"/>
          <w:sz w:val="20"/>
          <w:szCs w:val="20"/>
        </w:rPr>
        <w:t xml:space="preserve">, unless previously authorized by the </w:t>
      </w:r>
      <w:r>
        <w:rPr>
          <w:rFonts w:ascii="Times-Bold" w:hAnsi="Times-Bold" w:cs="Times-Bold"/>
          <w:b/>
          <w:bCs/>
          <w:color w:val="000000"/>
          <w:sz w:val="20"/>
          <w:szCs w:val="20"/>
        </w:rPr>
        <w:t xml:space="preserve">Company </w:t>
      </w:r>
      <w:r>
        <w:rPr>
          <w:rFonts w:ascii="Times-Roman" w:hAnsi="Times-Roman" w:cs="Times-Roman"/>
          <w:color w:val="000000"/>
          <w:sz w:val="20"/>
          <w:szCs w:val="20"/>
        </w:rPr>
        <w:t xml:space="preserve">in writing. The </w:t>
      </w:r>
      <w:r>
        <w:rPr>
          <w:rFonts w:ascii="Times-Bold" w:hAnsi="Times-Bold" w:cs="Times-Bold"/>
          <w:b/>
          <w:bCs/>
          <w:color w:val="000000"/>
          <w:sz w:val="20"/>
          <w:szCs w:val="20"/>
        </w:rPr>
        <w:t>Broker</w:t>
      </w:r>
    </w:p>
    <w:p w14:paraId="7A19B3CD" w14:textId="77777777" w:rsidR="005931B5" w:rsidRDefault="005931B5" w:rsidP="00D16406">
      <w:pPr>
        <w:autoSpaceDE w:val="0"/>
        <w:autoSpaceDN w:val="0"/>
        <w:adjustRightInd w:val="0"/>
        <w:ind w:right="-540" w:firstLine="360"/>
        <w:rPr>
          <w:rFonts w:ascii="Times-Roman" w:hAnsi="Times-Roman" w:cs="Times-Roman"/>
          <w:color w:val="000000"/>
          <w:sz w:val="20"/>
          <w:szCs w:val="20"/>
        </w:rPr>
      </w:pPr>
      <w:r>
        <w:rPr>
          <w:rFonts w:ascii="Times-Roman" w:hAnsi="Times-Roman" w:cs="Times-Roman"/>
          <w:color w:val="000000"/>
          <w:sz w:val="20"/>
          <w:szCs w:val="20"/>
        </w:rPr>
        <w:t xml:space="preserve">expressly acknowledges there is no agency relationship between the </w:t>
      </w:r>
      <w:r>
        <w:rPr>
          <w:rFonts w:ascii="Times-Bold" w:hAnsi="Times-Bold" w:cs="Times-Bold"/>
          <w:b/>
          <w:bCs/>
          <w:color w:val="000000"/>
          <w:sz w:val="20"/>
          <w:szCs w:val="20"/>
        </w:rPr>
        <w:t xml:space="preserve">Broker </w:t>
      </w:r>
      <w:r>
        <w:rPr>
          <w:rFonts w:ascii="Times-Roman" w:hAnsi="Times-Roman" w:cs="Times-Roman"/>
          <w:color w:val="000000"/>
          <w:sz w:val="20"/>
          <w:szCs w:val="20"/>
        </w:rPr>
        <w:t xml:space="preserve">and the </w:t>
      </w:r>
      <w:r>
        <w:rPr>
          <w:rFonts w:ascii="Times-Bold" w:hAnsi="Times-Bold" w:cs="Times-Bold"/>
          <w:b/>
          <w:bCs/>
          <w:color w:val="000000"/>
          <w:sz w:val="20"/>
          <w:szCs w:val="20"/>
        </w:rPr>
        <w:t>Company</w:t>
      </w:r>
      <w:r>
        <w:rPr>
          <w:rFonts w:ascii="Times-Roman" w:hAnsi="Times-Roman" w:cs="Times-Roman"/>
          <w:color w:val="000000"/>
          <w:sz w:val="20"/>
          <w:szCs w:val="20"/>
        </w:rPr>
        <w:t>.</w:t>
      </w:r>
    </w:p>
    <w:p w14:paraId="4713A992" w14:textId="77777777" w:rsidR="00F20FB2" w:rsidRDefault="00F20FB2" w:rsidP="00F20FB2">
      <w:pPr>
        <w:autoSpaceDE w:val="0"/>
        <w:autoSpaceDN w:val="0"/>
        <w:adjustRightInd w:val="0"/>
        <w:ind w:right="-540"/>
        <w:rPr>
          <w:rFonts w:ascii="Times-Bold" w:hAnsi="Times-Bold" w:cs="Times-Bold"/>
          <w:b/>
          <w:bCs/>
          <w:color w:val="000000"/>
          <w:sz w:val="20"/>
          <w:szCs w:val="20"/>
        </w:rPr>
      </w:pPr>
    </w:p>
    <w:p w14:paraId="585D27AB" w14:textId="77777777" w:rsidR="005931B5" w:rsidRDefault="005931B5" w:rsidP="00693E09">
      <w:pPr>
        <w:numPr>
          <w:ilvl w:val="0"/>
          <w:numId w:val="1"/>
        </w:numPr>
        <w:autoSpaceDE w:val="0"/>
        <w:autoSpaceDN w:val="0"/>
        <w:adjustRightInd w:val="0"/>
        <w:ind w:right="-540"/>
        <w:outlineLvl w:val="0"/>
        <w:rPr>
          <w:rFonts w:ascii="Times-Bold" w:hAnsi="Times-Bold" w:cs="Times-Bold"/>
          <w:b/>
          <w:bCs/>
          <w:color w:val="000000"/>
          <w:sz w:val="20"/>
          <w:szCs w:val="20"/>
        </w:rPr>
      </w:pPr>
      <w:r>
        <w:rPr>
          <w:rFonts w:ascii="Times-Bold" w:hAnsi="Times-Bold" w:cs="Times-Bold"/>
          <w:b/>
          <w:bCs/>
          <w:color w:val="000000"/>
          <w:sz w:val="20"/>
          <w:szCs w:val="20"/>
        </w:rPr>
        <w:t xml:space="preserve"> LICENSING</w:t>
      </w:r>
      <w:r w:rsidR="000746EA">
        <w:rPr>
          <w:rFonts w:ascii="Times-Bold" w:hAnsi="Times-Bold" w:cs="Times-Bold"/>
          <w:b/>
          <w:bCs/>
          <w:color w:val="000000"/>
          <w:sz w:val="20"/>
          <w:szCs w:val="20"/>
        </w:rPr>
        <w:t>; COMPLIANCE</w:t>
      </w:r>
    </w:p>
    <w:p w14:paraId="08C7BEF7" w14:textId="77777777" w:rsidR="00F20FB2" w:rsidRDefault="00F20FB2" w:rsidP="00F20FB2">
      <w:pPr>
        <w:autoSpaceDE w:val="0"/>
        <w:autoSpaceDN w:val="0"/>
        <w:adjustRightInd w:val="0"/>
        <w:ind w:right="-540"/>
        <w:rPr>
          <w:rFonts w:ascii="Times-Roman" w:hAnsi="Times-Roman" w:cs="Times-Roman"/>
          <w:color w:val="000000"/>
          <w:sz w:val="20"/>
          <w:szCs w:val="20"/>
        </w:rPr>
      </w:pPr>
    </w:p>
    <w:p w14:paraId="71F5B629" w14:textId="77777777" w:rsidR="00656100" w:rsidRDefault="00656100" w:rsidP="00D16406">
      <w:pPr>
        <w:autoSpaceDE w:val="0"/>
        <w:autoSpaceDN w:val="0"/>
        <w:adjustRightInd w:val="0"/>
        <w:ind w:left="360" w:right="-540"/>
        <w:rPr>
          <w:rFonts w:ascii="Times-Roman" w:hAnsi="Times-Roman" w:cs="Times-Roman"/>
          <w:color w:val="000000"/>
          <w:sz w:val="20"/>
          <w:szCs w:val="20"/>
        </w:rPr>
      </w:pPr>
      <w:r w:rsidRPr="00656100">
        <w:rPr>
          <w:rFonts w:ascii="Times-Roman" w:hAnsi="Times-Roman" w:cs="Times-Roman"/>
          <w:color w:val="000000"/>
          <w:sz w:val="20"/>
          <w:szCs w:val="20"/>
        </w:rPr>
        <w:t xml:space="preserve">The </w:t>
      </w:r>
      <w:r w:rsidRPr="00656100">
        <w:rPr>
          <w:rFonts w:ascii="Times-Roman" w:hAnsi="Times-Roman" w:cs="Times-Roman"/>
          <w:b/>
          <w:color w:val="000000"/>
          <w:sz w:val="20"/>
          <w:szCs w:val="20"/>
        </w:rPr>
        <w:t>Broker</w:t>
      </w:r>
      <w:r w:rsidRPr="00656100">
        <w:rPr>
          <w:rFonts w:ascii="Times-Roman" w:hAnsi="Times-Roman" w:cs="Times-Roman"/>
          <w:color w:val="000000"/>
          <w:sz w:val="20"/>
          <w:szCs w:val="20"/>
        </w:rPr>
        <w:t xml:space="preserve"> </w:t>
      </w:r>
      <w:proofErr w:type="gramStart"/>
      <w:r w:rsidRPr="00656100">
        <w:rPr>
          <w:rFonts w:ascii="Times-Roman" w:hAnsi="Times-Roman" w:cs="Times-Roman"/>
          <w:color w:val="000000"/>
          <w:sz w:val="20"/>
          <w:szCs w:val="20"/>
        </w:rPr>
        <w:t>at all times</w:t>
      </w:r>
      <w:proofErr w:type="gramEnd"/>
      <w:r w:rsidRPr="00656100">
        <w:rPr>
          <w:rFonts w:ascii="Times-Roman" w:hAnsi="Times-Roman" w:cs="Times-Roman"/>
          <w:color w:val="000000"/>
          <w:sz w:val="20"/>
          <w:szCs w:val="20"/>
        </w:rPr>
        <w:t xml:space="preserve"> during the term of this Agreement shall be validly licensed as required in each jurisdiction for which insurance proposals and/or applications are submitted by the </w:t>
      </w:r>
      <w:r w:rsidRPr="00656100">
        <w:rPr>
          <w:rFonts w:ascii="Times-Roman" w:hAnsi="Times-Roman" w:cs="Times-Roman"/>
          <w:b/>
          <w:color w:val="000000"/>
          <w:sz w:val="20"/>
          <w:szCs w:val="20"/>
        </w:rPr>
        <w:t>Broker</w:t>
      </w:r>
      <w:r w:rsidRPr="00656100">
        <w:rPr>
          <w:rFonts w:ascii="Times-Roman" w:hAnsi="Times-Roman" w:cs="Times-Roman"/>
          <w:color w:val="000000"/>
          <w:sz w:val="20"/>
          <w:szCs w:val="20"/>
        </w:rPr>
        <w:t xml:space="preserve"> and that such licenses shall be valid and in force at the time of commencement or renewal of any </w:t>
      </w:r>
      <w:r w:rsidRPr="00656100">
        <w:rPr>
          <w:rFonts w:ascii="Times-Roman" w:hAnsi="Times-Roman" w:cs="Times-Roman"/>
          <w:b/>
          <w:color w:val="000000"/>
          <w:sz w:val="20"/>
          <w:szCs w:val="20"/>
        </w:rPr>
        <w:t xml:space="preserve">Policy </w:t>
      </w:r>
      <w:r w:rsidRPr="00656100">
        <w:rPr>
          <w:rFonts w:ascii="Times-Roman" w:hAnsi="Times-Roman" w:cs="Times-Roman"/>
          <w:color w:val="000000"/>
          <w:sz w:val="20"/>
          <w:szCs w:val="20"/>
        </w:rPr>
        <w:t xml:space="preserve">submitted and accepted hereunder.  The </w:t>
      </w:r>
      <w:r w:rsidRPr="00656100">
        <w:rPr>
          <w:rFonts w:ascii="Times-Roman" w:hAnsi="Times-Roman" w:cs="Times-Roman"/>
          <w:b/>
          <w:color w:val="000000"/>
          <w:sz w:val="20"/>
          <w:szCs w:val="20"/>
        </w:rPr>
        <w:t>Broker</w:t>
      </w:r>
      <w:r w:rsidRPr="00656100">
        <w:rPr>
          <w:rFonts w:ascii="Times-Roman" w:hAnsi="Times-Roman" w:cs="Times-Roman"/>
          <w:color w:val="000000"/>
          <w:sz w:val="20"/>
          <w:szCs w:val="20"/>
        </w:rPr>
        <w:t xml:space="preserve"> agrees to comply with all applicable laws, rules and regulations governing the conduct of its business, including but not limited to requirements pertaining to countersignatures, producer compensation, the filing of affidavits and regulatory authorities and the payment of </w:t>
      </w:r>
      <w:r>
        <w:rPr>
          <w:rFonts w:ascii="Times-Roman" w:hAnsi="Times-Roman" w:cs="Times-Roman"/>
          <w:color w:val="000000"/>
          <w:sz w:val="20"/>
          <w:szCs w:val="20"/>
        </w:rPr>
        <w:t xml:space="preserve">any </w:t>
      </w:r>
      <w:r w:rsidRPr="00656100">
        <w:rPr>
          <w:rFonts w:ascii="Times-Roman" w:hAnsi="Times-Roman" w:cs="Times-Roman"/>
          <w:color w:val="000000"/>
          <w:sz w:val="20"/>
          <w:szCs w:val="20"/>
        </w:rPr>
        <w:t xml:space="preserve">surplus </w:t>
      </w:r>
      <w:proofErr w:type="gramStart"/>
      <w:r w:rsidRPr="00656100">
        <w:rPr>
          <w:rFonts w:ascii="Times-Roman" w:hAnsi="Times-Roman" w:cs="Times-Roman"/>
          <w:color w:val="000000"/>
          <w:sz w:val="20"/>
          <w:szCs w:val="20"/>
        </w:rPr>
        <w:t>lines</w:t>
      </w:r>
      <w:proofErr w:type="gramEnd"/>
      <w:r w:rsidRPr="00656100">
        <w:rPr>
          <w:rFonts w:ascii="Times-Roman" w:hAnsi="Times-Roman" w:cs="Times-Roman"/>
          <w:color w:val="000000"/>
          <w:sz w:val="20"/>
          <w:szCs w:val="20"/>
        </w:rPr>
        <w:t xml:space="preserve"> taxes, and with all manuals, rules, instructions and directions delivered by the </w:t>
      </w:r>
      <w:r w:rsidRPr="00656100">
        <w:rPr>
          <w:rFonts w:ascii="Times-Roman" w:hAnsi="Times-Roman" w:cs="Times-Roman"/>
          <w:b/>
          <w:color w:val="000000"/>
          <w:sz w:val="20"/>
          <w:szCs w:val="20"/>
        </w:rPr>
        <w:t>Company</w:t>
      </w:r>
      <w:r w:rsidRPr="00656100">
        <w:rPr>
          <w:rFonts w:ascii="Times-Roman" w:hAnsi="Times-Roman" w:cs="Times-Roman"/>
          <w:color w:val="000000"/>
          <w:sz w:val="20"/>
          <w:szCs w:val="20"/>
        </w:rPr>
        <w:t xml:space="preserve"> to the </w:t>
      </w:r>
      <w:r w:rsidRPr="00656100">
        <w:rPr>
          <w:rFonts w:ascii="Times-Roman" w:hAnsi="Times-Roman" w:cs="Times-Roman"/>
          <w:b/>
          <w:color w:val="000000"/>
          <w:sz w:val="20"/>
          <w:szCs w:val="20"/>
        </w:rPr>
        <w:t>Broker</w:t>
      </w:r>
      <w:r w:rsidRPr="00656100">
        <w:rPr>
          <w:rFonts w:ascii="Times-Roman" w:hAnsi="Times-Roman" w:cs="Times-Roman"/>
          <w:color w:val="000000"/>
          <w:sz w:val="20"/>
          <w:szCs w:val="20"/>
        </w:rPr>
        <w:t xml:space="preserve">.  The </w:t>
      </w:r>
      <w:r w:rsidRPr="00656100">
        <w:rPr>
          <w:rFonts w:ascii="Times-Roman" w:hAnsi="Times-Roman" w:cs="Times-Roman"/>
          <w:b/>
          <w:color w:val="000000"/>
          <w:sz w:val="20"/>
          <w:szCs w:val="20"/>
        </w:rPr>
        <w:t>Broker</w:t>
      </w:r>
      <w:r w:rsidRPr="00656100">
        <w:rPr>
          <w:rFonts w:ascii="Times-Roman" w:hAnsi="Times-Roman" w:cs="Times-Roman"/>
          <w:color w:val="000000"/>
          <w:sz w:val="20"/>
          <w:szCs w:val="20"/>
        </w:rPr>
        <w:t xml:space="preserve"> will immediately notify the </w:t>
      </w:r>
      <w:r w:rsidRPr="00656100">
        <w:rPr>
          <w:rFonts w:ascii="Times-Roman" w:hAnsi="Times-Roman" w:cs="Times-Roman"/>
          <w:b/>
          <w:color w:val="000000"/>
          <w:sz w:val="20"/>
          <w:szCs w:val="20"/>
        </w:rPr>
        <w:t>Company</w:t>
      </w:r>
      <w:r w:rsidRPr="00656100">
        <w:rPr>
          <w:rFonts w:ascii="Times-Roman" w:hAnsi="Times-Roman" w:cs="Times-Roman"/>
          <w:color w:val="000000"/>
          <w:sz w:val="20"/>
          <w:szCs w:val="20"/>
        </w:rPr>
        <w:t xml:space="preserve"> of any notice of intent to suspend, revoke or limit the </w:t>
      </w:r>
      <w:r w:rsidRPr="00656100">
        <w:rPr>
          <w:rFonts w:ascii="Times-Roman" w:hAnsi="Times-Roman" w:cs="Times-Roman"/>
          <w:b/>
          <w:color w:val="000000"/>
          <w:sz w:val="20"/>
          <w:szCs w:val="20"/>
        </w:rPr>
        <w:t xml:space="preserve">Broker’s </w:t>
      </w:r>
      <w:r w:rsidRPr="00656100">
        <w:rPr>
          <w:rFonts w:ascii="Times-Roman" w:hAnsi="Times-Roman" w:cs="Times-Roman"/>
          <w:color w:val="000000"/>
          <w:sz w:val="20"/>
          <w:szCs w:val="20"/>
        </w:rPr>
        <w:t xml:space="preserve">license(s) or if the </w:t>
      </w:r>
      <w:r w:rsidRPr="00656100">
        <w:rPr>
          <w:rFonts w:ascii="Times-Roman" w:hAnsi="Times-Roman" w:cs="Times-Roman"/>
          <w:b/>
          <w:color w:val="000000"/>
          <w:sz w:val="20"/>
          <w:szCs w:val="20"/>
        </w:rPr>
        <w:t xml:space="preserve">Broker </w:t>
      </w:r>
      <w:r w:rsidRPr="00656100">
        <w:rPr>
          <w:rFonts w:ascii="Times-Roman" w:hAnsi="Times-Roman" w:cs="Times-Roman"/>
          <w:color w:val="000000"/>
          <w:sz w:val="20"/>
          <w:szCs w:val="20"/>
        </w:rPr>
        <w:t xml:space="preserve">surrenders its license in any </w:t>
      </w:r>
      <w:r>
        <w:rPr>
          <w:rFonts w:ascii="Times-Roman" w:hAnsi="Times-Roman" w:cs="Times-Roman"/>
          <w:color w:val="000000"/>
          <w:sz w:val="20"/>
          <w:szCs w:val="20"/>
        </w:rPr>
        <w:t>jurisdiction</w:t>
      </w:r>
      <w:r w:rsidRPr="00656100">
        <w:rPr>
          <w:rFonts w:ascii="Times-Roman" w:hAnsi="Times-Roman" w:cs="Times-Roman"/>
          <w:color w:val="000000"/>
          <w:sz w:val="20"/>
          <w:szCs w:val="20"/>
        </w:rPr>
        <w:t>.</w:t>
      </w:r>
    </w:p>
    <w:p w14:paraId="7A5A3814" w14:textId="77777777" w:rsidR="000746EA" w:rsidRDefault="000746EA" w:rsidP="00F20FB2">
      <w:pPr>
        <w:autoSpaceDE w:val="0"/>
        <w:autoSpaceDN w:val="0"/>
        <w:adjustRightInd w:val="0"/>
        <w:ind w:right="-540"/>
        <w:rPr>
          <w:rFonts w:ascii="Times-Roman" w:hAnsi="Times-Roman" w:cs="Times-Roman"/>
          <w:color w:val="000000"/>
          <w:sz w:val="20"/>
          <w:szCs w:val="20"/>
        </w:rPr>
      </w:pPr>
    </w:p>
    <w:p w14:paraId="72265AC3" w14:textId="77777777" w:rsidR="000746EA" w:rsidRDefault="000746EA" w:rsidP="00D16406">
      <w:pPr>
        <w:autoSpaceDE w:val="0"/>
        <w:autoSpaceDN w:val="0"/>
        <w:adjustRightInd w:val="0"/>
        <w:ind w:left="360" w:right="-540"/>
        <w:rPr>
          <w:rFonts w:ascii="Times-Roman" w:hAnsi="Times-Roman" w:cs="Times-Roman"/>
          <w:color w:val="000000"/>
          <w:sz w:val="20"/>
          <w:szCs w:val="20"/>
        </w:rPr>
      </w:pPr>
      <w:r>
        <w:rPr>
          <w:rFonts w:ascii="Times-Roman" w:hAnsi="Times-Roman" w:cs="Times-Roman"/>
          <w:color w:val="000000"/>
          <w:sz w:val="20"/>
          <w:szCs w:val="20"/>
        </w:rPr>
        <w:t xml:space="preserve">The </w:t>
      </w:r>
      <w:r>
        <w:rPr>
          <w:rFonts w:ascii="Times-Bold" w:hAnsi="Times-Bold" w:cs="Times-Bold"/>
          <w:b/>
          <w:bCs/>
          <w:color w:val="000000"/>
          <w:sz w:val="20"/>
          <w:szCs w:val="20"/>
        </w:rPr>
        <w:t xml:space="preserve">Broker </w:t>
      </w:r>
      <w:r>
        <w:rPr>
          <w:rFonts w:ascii="Times-Roman" w:hAnsi="Times-Roman" w:cs="Times-Roman"/>
          <w:color w:val="000000"/>
          <w:sz w:val="20"/>
          <w:szCs w:val="20"/>
        </w:rPr>
        <w:t xml:space="preserve">further covenants to abide by all applicable laws, rules and regulations of all insurance regulatory authorities including, but not limited to, the Violent Crime Control and Law Enforcement Act of 1994, and Title V of the Gramm Leach Bliley Act and any other state regulatory privacy provisions. </w:t>
      </w:r>
    </w:p>
    <w:p w14:paraId="4474E2A6" w14:textId="77777777" w:rsidR="00F20FB2" w:rsidRDefault="00F20FB2" w:rsidP="00F20FB2">
      <w:pPr>
        <w:autoSpaceDE w:val="0"/>
        <w:autoSpaceDN w:val="0"/>
        <w:adjustRightInd w:val="0"/>
        <w:ind w:right="-540"/>
        <w:rPr>
          <w:rFonts w:ascii="Times-Bold" w:hAnsi="Times-Bold" w:cs="Times-Bold"/>
          <w:b/>
          <w:bCs/>
          <w:color w:val="000000"/>
          <w:sz w:val="20"/>
          <w:szCs w:val="20"/>
        </w:rPr>
      </w:pPr>
    </w:p>
    <w:p w14:paraId="5327E53A" w14:textId="77777777" w:rsidR="005931B5" w:rsidRDefault="005931B5" w:rsidP="00693E09">
      <w:pPr>
        <w:numPr>
          <w:ilvl w:val="0"/>
          <w:numId w:val="1"/>
        </w:numPr>
        <w:autoSpaceDE w:val="0"/>
        <w:autoSpaceDN w:val="0"/>
        <w:adjustRightInd w:val="0"/>
        <w:ind w:right="-540"/>
        <w:outlineLvl w:val="0"/>
        <w:rPr>
          <w:rFonts w:ascii="Times-Bold" w:hAnsi="Times-Bold" w:cs="Times-Bold"/>
          <w:b/>
          <w:bCs/>
          <w:color w:val="000000"/>
          <w:sz w:val="20"/>
          <w:szCs w:val="20"/>
        </w:rPr>
      </w:pPr>
      <w:r>
        <w:rPr>
          <w:rFonts w:ascii="Times-Bold" w:hAnsi="Times-Bold" w:cs="Times-Bold"/>
          <w:b/>
          <w:bCs/>
          <w:color w:val="000000"/>
          <w:sz w:val="20"/>
          <w:szCs w:val="20"/>
        </w:rPr>
        <w:t>ADVERTISING</w:t>
      </w:r>
    </w:p>
    <w:p w14:paraId="3C91C3A1" w14:textId="77777777" w:rsidR="00F20FB2" w:rsidRDefault="00F20FB2" w:rsidP="00F20FB2">
      <w:pPr>
        <w:autoSpaceDE w:val="0"/>
        <w:autoSpaceDN w:val="0"/>
        <w:adjustRightInd w:val="0"/>
        <w:ind w:right="-540"/>
        <w:rPr>
          <w:rFonts w:ascii="Times-Roman" w:hAnsi="Times-Roman" w:cs="Times-Roman"/>
          <w:color w:val="000000"/>
          <w:sz w:val="20"/>
          <w:szCs w:val="20"/>
        </w:rPr>
      </w:pPr>
    </w:p>
    <w:p w14:paraId="3F0ABDFF" w14:textId="77777777" w:rsidR="005931B5" w:rsidRDefault="005931B5" w:rsidP="00D16406">
      <w:pPr>
        <w:autoSpaceDE w:val="0"/>
        <w:autoSpaceDN w:val="0"/>
        <w:adjustRightInd w:val="0"/>
        <w:ind w:right="-540" w:firstLine="360"/>
        <w:rPr>
          <w:rFonts w:ascii="Times-Roman" w:hAnsi="Times-Roman" w:cs="Times-Roman"/>
          <w:color w:val="000000"/>
          <w:sz w:val="20"/>
          <w:szCs w:val="20"/>
        </w:rPr>
      </w:pPr>
      <w:r>
        <w:rPr>
          <w:rFonts w:ascii="Times-Roman" w:hAnsi="Times-Roman" w:cs="Times-Roman"/>
          <w:color w:val="000000"/>
          <w:sz w:val="20"/>
          <w:szCs w:val="20"/>
        </w:rPr>
        <w:t xml:space="preserve">The </w:t>
      </w:r>
      <w:r>
        <w:rPr>
          <w:rFonts w:ascii="Times-Bold" w:hAnsi="Times-Bold" w:cs="Times-Bold"/>
          <w:b/>
          <w:bCs/>
          <w:color w:val="000000"/>
          <w:sz w:val="20"/>
          <w:szCs w:val="20"/>
        </w:rPr>
        <w:t xml:space="preserve">Broker </w:t>
      </w:r>
      <w:r>
        <w:rPr>
          <w:rFonts w:ascii="Times-Roman" w:hAnsi="Times-Roman" w:cs="Times-Roman"/>
          <w:color w:val="000000"/>
          <w:sz w:val="20"/>
          <w:szCs w:val="20"/>
        </w:rPr>
        <w:t xml:space="preserve">may use the name of the </w:t>
      </w:r>
      <w:r>
        <w:rPr>
          <w:rFonts w:ascii="Times-Bold" w:hAnsi="Times-Bold" w:cs="Times-Bold"/>
          <w:b/>
          <w:bCs/>
          <w:color w:val="000000"/>
          <w:sz w:val="20"/>
          <w:szCs w:val="20"/>
        </w:rPr>
        <w:t xml:space="preserve">Company </w:t>
      </w:r>
      <w:r>
        <w:rPr>
          <w:rFonts w:ascii="Times-Roman" w:hAnsi="Times-Roman" w:cs="Times-Roman"/>
          <w:color w:val="000000"/>
          <w:sz w:val="20"/>
          <w:szCs w:val="20"/>
        </w:rPr>
        <w:t>in advertising only with the prior written approval of the</w:t>
      </w:r>
      <w:r w:rsidR="00D16406">
        <w:rPr>
          <w:rFonts w:ascii="Times-Roman" w:hAnsi="Times-Roman" w:cs="Times-Roman"/>
          <w:color w:val="000000"/>
          <w:sz w:val="20"/>
          <w:szCs w:val="20"/>
        </w:rPr>
        <w:t xml:space="preserve"> </w:t>
      </w:r>
      <w:r>
        <w:rPr>
          <w:rFonts w:ascii="Times-Bold" w:hAnsi="Times-Bold" w:cs="Times-Bold"/>
          <w:b/>
          <w:bCs/>
          <w:color w:val="000000"/>
          <w:sz w:val="20"/>
          <w:szCs w:val="20"/>
        </w:rPr>
        <w:t>Company</w:t>
      </w:r>
      <w:r>
        <w:rPr>
          <w:rFonts w:ascii="Times-Roman" w:hAnsi="Times-Roman" w:cs="Times-Roman"/>
          <w:color w:val="000000"/>
          <w:sz w:val="20"/>
          <w:szCs w:val="20"/>
        </w:rPr>
        <w:t>.</w:t>
      </w:r>
    </w:p>
    <w:p w14:paraId="1A27B68E" w14:textId="77777777" w:rsidR="00147ACA" w:rsidRDefault="00147ACA" w:rsidP="00F20FB2">
      <w:pPr>
        <w:autoSpaceDE w:val="0"/>
        <w:autoSpaceDN w:val="0"/>
        <w:adjustRightInd w:val="0"/>
        <w:ind w:right="-540"/>
        <w:rPr>
          <w:rFonts w:ascii="Times-Bold" w:hAnsi="Times-Bold" w:cs="Times-Bold"/>
          <w:b/>
          <w:bCs/>
          <w:color w:val="000000"/>
          <w:sz w:val="20"/>
          <w:szCs w:val="20"/>
        </w:rPr>
      </w:pPr>
    </w:p>
    <w:p w14:paraId="0093340A" w14:textId="77777777" w:rsidR="005931B5" w:rsidRDefault="00147ACA" w:rsidP="00693E09">
      <w:pPr>
        <w:numPr>
          <w:ilvl w:val="0"/>
          <w:numId w:val="1"/>
        </w:numPr>
        <w:autoSpaceDE w:val="0"/>
        <w:autoSpaceDN w:val="0"/>
        <w:adjustRightInd w:val="0"/>
        <w:ind w:right="-540"/>
        <w:outlineLvl w:val="0"/>
        <w:rPr>
          <w:rFonts w:ascii="Times-Bold" w:hAnsi="Times-Bold" w:cs="Times-Bold"/>
          <w:b/>
          <w:bCs/>
          <w:color w:val="000000"/>
          <w:sz w:val="20"/>
          <w:szCs w:val="20"/>
        </w:rPr>
      </w:pPr>
      <w:r>
        <w:rPr>
          <w:rFonts w:ascii="Times-Bold" w:hAnsi="Times-Bold" w:cs="Times-Bold"/>
          <w:b/>
          <w:bCs/>
          <w:color w:val="000000"/>
          <w:sz w:val="20"/>
          <w:szCs w:val="20"/>
        </w:rPr>
        <w:t xml:space="preserve"> </w:t>
      </w:r>
      <w:r w:rsidR="00800B9B">
        <w:rPr>
          <w:rFonts w:ascii="Times-Bold" w:hAnsi="Times-Bold" w:cs="Times-Bold"/>
          <w:b/>
          <w:bCs/>
          <w:color w:val="000000"/>
          <w:sz w:val="20"/>
          <w:szCs w:val="20"/>
        </w:rPr>
        <w:t>INSPECTION OF</w:t>
      </w:r>
      <w:r w:rsidR="005931B5">
        <w:rPr>
          <w:rFonts w:ascii="Times-Bold" w:hAnsi="Times-Bold" w:cs="Times-Bold"/>
          <w:b/>
          <w:bCs/>
          <w:color w:val="000000"/>
          <w:sz w:val="20"/>
          <w:szCs w:val="20"/>
        </w:rPr>
        <w:t xml:space="preserve"> RECORDS</w:t>
      </w:r>
    </w:p>
    <w:p w14:paraId="2A401DEE" w14:textId="77777777" w:rsidR="00F20FB2" w:rsidRDefault="00F20FB2" w:rsidP="00F20FB2">
      <w:pPr>
        <w:autoSpaceDE w:val="0"/>
        <w:autoSpaceDN w:val="0"/>
        <w:adjustRightInd w:val="0"/>
        <w:ind w:right="-540"/>
        <w:rPr>
          <w:rFonts w:ascii="Times-Roman" w:hAnsi="Times-Roman" w:cs="Times-Roman"/>
          <w:color w:val="000000"/>
          <w:sz w:val="20"/>
          <w:szCs w:val="20"/>
        </w:rPr>
      </w:pPr>
    </w:p>
    <w:p w14:paraId="78C8F313" w14:textId="77777777" w:rsidR="005931B5" w:rsidRDefault="005931B5" w:rsidP="00D16406">
      <w:pPr>
        <w:autoSpaceDE w:val="0"/>
        <w:autoSpaceDN w:val="0"/>
        <w:adjustRightInd w:val="0"/>
        <w:ind w:left="360" w:right="-540"/>
        <w:rPr>
          <w:rFonts w:ascii="Times-Roman" w:hAnsi="Times-Roman" w:cs="Times-Roman"/>
          <w:color w:val="000000"/>
          <w:sz w:val="20"/>
          <w:szCs w:val="20"/>
        </w:rPr>
      </w:pPr>
      <w:r>
        <w:rPr>
          <w:rFonts w:ascii="Times-Roman" w:hAnsi="Times-Roman" w:cs="Times-Roman"/>
          <w:color w:val="000000"/>
          <w:sz w:val="20"/>
          <w:szCs w:val="20"/>
        </w:rPr>
        <w:lastRenderedPageBreak/>
        <w:t>All records</w:t>
      </w:r>
      <w:r>
        <w:rPr>
          <w:rFonts w:ascii="Times-Roman" w:hAnsi="Times-Roman" w:cs="Times-Roman"/>
          <w:color w:val="0000FF"/>
          <w:sz w:val="20"/>
          <w:szCs w:val="20"/>
        </w:rPr>
        <w:t xml:space="preserve">, </w:t>
      </w:r>
      <w:r>
        <w:rPr>
          <w:rFonts w:ascii="Times-Roman" w:hAnsi="Times-Roman" w:cs="Times-Roman"/>
          <w:color w:val="000000"/>
          <w:sz w:val="20"/>
          <w:szCs w:val="20"/>
        </w:rPr>
        <w:t>including financial and</w:t>
      </w:r>
      <w:r w:rsidR="00800B9B">
        <w:rPr>
          <w:rFonts w:ascii="Times-Roman" w:hAnsi="Times-Roman" w:cs="Times-Roman"/>
          <w:color w:val="000000"/>
          <w:sz w:val="20"/>
          <w:szCs w:val="20"/>
        </w:rPr>
        <w:t xml:space="preserve"> </w:t>
      </w:r>
      <w:r>
        <w:rPr>
          <w:rFonts w:ascii="Times-Roman" w:hAnsi="Times-Roman" w:cs="Times-Roman"/>
          <w:color w:val="000000"/>
          <w:sz w:val="20"/>
          <w:szCs w:val="20"/>
        </w:rPr>
        <w:t xml:space="preserve">accounting records of the </w:t>
      </w:r>
      <w:r>
        <w:rPr>
          <w:rFonts w:ascii="Times-Bold" w:hAnsi="Times-Bold" w:cs="Times-Bold"/>
          <w:b/>
          <w:bCs/>
          <w:color w:val="000000"/>
          <w:sz w:val="20"/>
          <w:szCs w:val="20"/>
        </w:rPr>
        <w:t xml:space="preserve">Broker </w:t>
      </w:r>
      <w:r>
        <w:rPr>
          <w:rFonts w:ascii="Times-Roman" w:hAnsi="Times-Roman" w:cs="Times-Roman"/>
          <w:color w:val="000000"/>
          <w:sz w:val="20"/>
          <w:szCs w:val="20"/>
        </w:rPr>
        <w:t xml:space="preserve">pertaining to the business of the </w:t>
      </w:r>
      <w:r>
        <w:rPr>
          <w:rFonts w:ascii="Times-Bold" w:hAnsi="Times-Bold" w:cs="Times-Bold"/>
          <w:b/>
          <w:bCs/>
          <w:color w:val="000000"/>
          <w:sz w:val="20"/>
          <w:szCs w:val="20"/>
        </w:rPr>
        <w:t xml:space="preserve">Company </w:t>
      </w:r>
      <w:r>
        <w:rPr>
          <w:rFonts w:ascii="Times-Roman" w:hAnsi="Times-Roman" w:cs="Times-Roman"/>
          <w:color w:val="000000"/>
          <w:sz w:val="20"/>
          <w:szCs w:val="20"/>
        </w:rPr>
        <w:t>shall be subject to inspection at</w:t>
      </w:r>
      <w:r w:rsidR="00800B9B">
        <w:rPr>
          <w:rFonts w:ascii="Times-Roman" w:hAnsi="Times-Roman" w:cs="Times-Roman"/>
          <w:color w:val="000000"/>
          <w:sz w:val="20"/>
          <w:szCs w:val="20"/>
        </w:rPr>
        <w:t xml:space="preserve"> </w:t>
      </w:r>
      <w:r>
        <w:rPr>
          <w:rFonts w:ascii="Times-Roman" w:hAnsi="Times-Roman" w:cs="Times-Roman"/>
          <w:color w:val="000000"/>
          <w:sz w:val="20"/>
          <w:szCs w:val="20"/>
        </w:rPr>
        <w:t xml:space="preserve">any </w:t>
      </w:r>
      <w:r w:rsidR="00800B9B">
        <w:rPr>
          <w:rFonts w:ascii="Times-Roman" w:hAnsi="Times-Roman" w:cs="Times-Roman"/>
          <w:color w:val="000000"/>
          <w:sz w:val="20"/>
          <w:szCs w:val="20"/>
        </w:rPr>
        <w:t xml:space="preserve">reasonable </w:t>
      </w:r>
      <w:r>
        <w:rPr>
          <w:rFonts w:ascii="Times-Roman" w:hAnsi="Times-Roman" w:cs="Times-Roman"/>
          <w:color w:val="000000"/>
          <w:sz w:val="20"/>
          <w:szCs w:val="20"/>
        </w:rPr>
        <w:t xml:space="preserve">time by the </w:t>
      </w:r>
      <w:r>
        <w:rPr>
          <w:rFonts w:ascii="Times-Bold" w:hAnsi="Times-Bold" w:cs="Times-Bold"/>
          <w:b/>
          <w:bCs/>
          <w:color w:val="000000"/>
          <w:sz w:val="20"/>
          <w:szCs w:val="20"/>
        </w:rPr>
        <w:t xml:space="preserve">Company </w:t>
      </w:r>
      <w:r>
        <w:rPr>
          <w:rFonts w:ascii="Times-Roman" w:hAnsi="Times-Roman" w:cs="Times-Roman"/>
          <w:color w:val="000000"/>
          <w:sz w:val="20"/>
          <w:szCs w:val="20"/>
        </w:rPr>
        <w:t>or its representative.</w:t>
      </w:r>
    </w:p>
    <w:p w14:paraId="50220D69" w14:textId="77777777" w:rsidR="00F20FB2" w:rsidRDefault="00F20FB2" w:rsidP="00F20FB2">
      <w:pPr>
        <w:autoSpaceDE w:val="0"/>
        <w:autoSpaceDN w:val="0"/>
        <w:adjustRightInd w:val="0"/>
        <w:ind w:right="-540"/>
        <w:rPr>
          <w:rFonts w:ascii="Times-Bold" w:hAnsi="Times-Bold" w:cs="Times-Bold"/>
          <w:b/>
          <w:bCs/>
          <w:color w:val="000000"/>
          <w:sz w:val="20"/>
          <w:szCs w:val="20"/>
        </w:rPr>
      </w:pPr>
    </w:p>
    <w:p w14:paraId="45694DC9" w14:textId="77777777" w:rsidR="005931B5" w:rsidRDefault="005931B5" w:rsidP="00693E09">
      <w:pPr>
        <w:numPr>
          <w:ilvl w:val="0"/>
          <w:numId w:val="1"/>
        </w:numPr>
        <w:autoSpaceDE w:val="0"/>
        <w:autoSpaceDN w:val="0"/>
        <w:adjustRightInd w:val="0"/>
        <w:ind w:right="-540"/>
        <w:outlineLvl w:val="0"/>
        <w:rPr>
          <w:rFonts w:ascii="Times-Bold" w:hAnsi="Times-Bold" w:cs="Times-Bold"/>
          <w:b/>
          <w:bCs/>
          <w:color w:val="000000"/>
          <w:sz w:val="20"/>
          <w:szCs w:val="20"/>
        </w:rPr>
      </w:pPr>
      <w:r>
        <w:rPr>
          <w:rFonts w:ascii="Times-Bold" w:hAnsi="Times-Bold" w:cs="Times-Bold"/>
          <w:b/>
          <w:bCs/>
          <w:color w:val="000000"/>
          <w:sz w:val="20"/>
          <w:szCs w:val="20"/>
        </w:rPr>
        <w:t>ARBITRATION</w:t>
      </w:r>
    </w:p>
    <w:p w14:paraId="73D9ED49" w14:textId="77777777" w:rsidR="00147ACA" w:rsidRDefault="00147ACA" w:rsidP="00F20FB2">
      <w:pPr>
        <w:autoSpaceDE w:val="0"/>
        <w:autoSpaceDN w:val="0"/>
        <w:adjustRightInd w:val="0"/>
        <w:ind w:right="-540"/>
        <w:rPr>
          <w:rFonts w:ascii="Times-Roman" w:hAnsi="Times-Roman" w:cs="Times-Roman"/>
          <w:color w:val="000000"/>
          <w:sz w:val="20"/>
          <w:szCs w:val="20"/>
        </w:rPr>
      </w:pPr>
    </w:p>
    <w:p w14:paraId="0A70FE7C" w14:textId="77777777" w:rsidR="005931B5" w:rsidRDefault="005931B5" w:rsidP="00D16406">
      <w:pPr>
        <w:autoSpaceDE w:val="0"/>
        <w:autoSpaceDN w:val="0"/>
        <w:adjustRightInd w:val="0"/>
        <w:ind w:right="-540" w:firstLine="360"/>
        <w:rPr>
          <w:rFonts w:ascii="Times-Bold" w:hAnsi="Times-Bold" w:cs="Times-Bold"/>
          <w:b/>
          <w:bCs/>
          <w:color w:val="000000"/>
          <w:sz w:val="20"/>
          <w:szCs w:val="20"/>
        </w:rPr>
      </w:pPr>
      <w:r>
        <w:rPr>
          <w:rFonts w:ascii="Times-Roman" w:hAnsi="Times-Roman" w:cs="Times-Roman"/>
          <w:color w:val="000000"/>
          <w:sz w:val="20"/>
          <w:szCs w:val="20"/>
        </w:rPr>
        <w:t xml:space="preserve">In the event of any dispute between the </w:t>
      </w:r>
      <w:r>
        <w:rPr>
          <w:rFonts w:ascii="Times-Bold" w:hAnsi="Times-Bold" w:cs="Times-Bold"/>
          <w:b/>
          <w:bCs/>
          <w:color w:val="000000"/>
          <w:sz w:val="20"/>
          <w:szCs w:val="20"/>
        </w:rPr>
        <w:t xml:space="preserve">Company </w:t>
      </w:r>
      <w:r>
        <w:rPr>
          <w:rFonts w:ascii="Times-Roman" w:hAnsi="Times-Roman" w:cs="Times-Roman"/>
          <w:color w:val="000000"/>
          <w:sz w:val="20"/>
          <w:szCs w:val="20"/>
        </w:rPr>
        <w:t xml:space="preserve">and the </w:t>
      </w:r>
      <w:r>
        <w:rPr>
          <w:rFonts w:ascii="Times-Bold" w:hAnsi="Times-Bold" w:cs="Times-Bold"/>
          <w:b/>
          <w:bCs/>
          <w:color w:val="000000"/>
          <w:sz w:val="20"/>
          <w:szCs w:val="20"/>
        </w:rPr>
        <w:t xml:space="preserve">Broker </w:t>
      </w:r>
      <w:r>
        <w:rPr>
          <w:rFonts w:ascii="Times-Roman" w:hAnsi="Times-Roman" w:cs="Times-Roman"/>
          <w:color w:val="000000"/>
          <w:sz w:val="20"/>
          <w:szCs w:val="20"/>
        </w:rPr>
        <w:t xml:space="preserve">under this </w:t>
      </w:r>
      <w:r>
        <w:rPr>
          <w:rFonts w:ascii="Times-Italic" w:hAnsi="Times-Italic" w:cs="Times-Italic"/>
          <w:i/>
          <w:iCs/>
          <w:color w:val="000000"/>
          <w:sz w:val="20"/>
          <w:szCs w:val="20"/>
        </w:rPr>
        <w:t>Agreement</w:t>
      </w:r>
      <w:r>
        <w:rPr>
          <w:rFonts w:ascii="Times-Roman" w:hAnsi="Times-Roman" w:cs="Times-Roman"/>
          <w:color w:val="000000"/>
          <w:sz w:val="20"/>
          <w:szCs w:val="20"/>
        </w:rPr>
        <w:t xml:space="preserve">, which the </w:t>
      </w:r>
      <w:r>
        <w:rPr>
          <w:rFonts w:ascii="Times-Bold" w:hAnsi="Times-Bold" w:cs="Times-Bold"/>
          <w:b/>
          <w:bCs/>
          <w:color w:val="000000"/>
          <w:sz w:val="20"/>
          <w:szCs w:val="20"/>
        </w:rPr>
        <w:t>Company</w:t>
      </w:r>
    </w:p>
    <w:p w14:paraId="2BDFA35B" w14:textId="77777777" w:rsidR="005931B5" w:rsidRDefault="005931B5" w:rsidP="00D16406">
      <w:pPr>
        <w:autoSpaceDE w:val="0"/>
        <w:autoSpaceDN w:val="0"/>
        <w:adjustRightInd w:val="0"/>
        <w:ind w:right="-540" w:firstLine="360"/>
        <w:rPr>
          <w:rFonts w:ascii="Times-Roman" w:hAnsi="Times-Roman" w:cs="Times-Roman"/>
          <w:color w:val="000000"/>
          <w:sz w:val="20"/>
          <w:szCs w:val="20"/>
        </w:rPr>
      </w:pPr>
      <w:r>
        <w:rPr>
          <w:rFonts w:ascii="Times-Roman" w:hAnsi="Times-Roman" w:cs="Times-Roman"/>
          <w:color w:val="000000"/>
          <w:sz w:val="20"/>
          <w:szCs w:val="20"/>
        </w:rPr>
        <w:t xml:space="preserve">and the </w:t>
      </w:r>
      <w:r>
        <w:rPr>
          <w:rFonts w:ascii="Times-Bold" w:hAnsi="Times-Bold" w:cs="Times-Bold"/>
          <w:b/>
          <w:bCs/>
          <w:color w:val="000000"/>
          <w:sz w:val="20"/>
          <w:szCs w:val="20"/>
        </w:rPr>
        <w:t xml:space="preserve">Broker </w:t>
      </w:r>
      <w:r>
        <w:rPr>
          <w:rFonts w:ascii="Times-Roman" w:hAnsi="Times-Roman" w:cs="Times-Roman"/>
          <w:color w:val="000000"/>
          <w:sz w:val="20"/>
          <w:szCs w:val="20"/>
        </w:rPr>
        <w:t xml:space="preserve">are unable to resolve, the dispute shall be submitted to arbitration at the request of either </w:t>
      </w:r>
      <w:proofErr w:type="gramStart"/>
      <w:r>
        <w:rPr>
          <w:rFonts w:ascii="Times-Roman" w:hAnsi="Times-Roman" w:cs="Times-Roman"/>
          <w:color w:val="000000"/>
          <w:sz w:val="20"/>
          <w:szCs w:val="20"/>
        </w:rPr>
        <w:t>party</w:t>
      </w:r>
      <w:proofErr w:type="gramEnd"/>
    </w:p>
    <w:p w14:paraId="3D8A9866" w14:textId="77777777" w:rsidR="005931B5" w:rsidRDefault="005931B5" w:rsidP="00D16406">
      <w:pPr>
        <w:autoSpaceDE w:val="0"/>
        <w:autoSpaceDN w:val="0"/>
        <w:adjustRightInd w:val="0"/>
        <w:ind w:right="-540" w:firstLine="360"/>
        <w:rPr>
          <w:rFonts w:ascii="Times-Roman" w:hAnsi="Times-Roman" w:cs="Times-Roman"/>
          <w:color w:val="000000"/>
          <w:sz w:val="20"/>
          <w:szCs w:val="20"/>
        </w:rPr>
      </w:pPr>
      <w:r>
        <w:rPr>
          <w:rFonts w:ascii="Times-Roman" w:hAnsi="Times-Roman" w:cs="Times-Roman"/>
          <w:color w:val="000000"/>
          <w:sz w:val="20"/>
          <w:szCs w:val="20"/>
        </w:rPr>
        <w:t>in the following manner:</w:t>
      </w:r>
    </w:p>
    <w:p w14:paraId="09055FB1" w14:textId="77777777" w:rsidR="00644013" w:rsidRDefault="00644013" w:rsidP="00F20FB2">
      <w:pPr>
        <w:autoSpaceDE w:val="0"/>
        <w:autoSpaceDN w:val="0"/>
        <w:adjustRightInd w:val="0"/>
        <w:ind w:right="-540"/>
        <w:rPr>
          <w:rFonts w:ascii="Times-Roman" w:hAnsi="Times-Roman" w:cs="Times-Roman"/>
          <w:color w:val="000000"/>
          <w:sz w:val="20"/>
          <w:szCs w:val="20"/>
        </w:rPr>
      </w:pPr>
    </w:p>
    <w:p w14:paraId="2E34CC96" w14:textId="77777777" w:rsidR="005931B5" w:rsidRDefault="005931B5" w:rsidP="00D16406">
      <w:pPr>
        <w:autoSpaceDE w:val="0"/>
        <w:autoSpaceDN w:val="0"/>
        <w:adjustRightInd w:val="0"/>
        <w:ind w:left="720" w:right="-540" w:hanging="360"/>
        <w:rPr>
          <w:rFonts w:ascii="Times-Roman" w:hAnsi="Times-Roman" w:cs="Times-Roman"/>
          <w:color w:val="000000"/>
          <w:sz w:val="20"/>
          <w:szCs w:val="20"/>
        </w:rPr>
      </w:pPr>
      <w:r>
        <w:rPr>
          <w:rFonts w:ascii="Times-Bold" w:hAnsi="Times-Bold" w:cs="Times-Bold"/>
          <w:b/>
          <w:bCs/>
          <w:color w:val="000000"/>
          <w:sz w:val="20"/>
          <w:szCs w:val="20"/>
        </w:rPr>
        <w:t xml:space="preserve">A. </w:t>
      </w:r>
      <w:r w:rsidR="00644013">
        <w:rPr>
          <w:rFonts w:ascii="Times-Bold" w:hAnsi="Times-Bold" w:cs="Times-Bold"/>
          <w:b/>
          <w:bCs/>
          <w:color w:val="000000"/>
          <w:sz w:val="20"/>
          <w:szCs w:val="20"/>
        </w:rPr>
        <w:tab/>
      </w:r>
      <w:r>
        <w:rPr>
          <w:rFonts w:ascii="Times-Roman" w:hAnsi="Times-Roman" w:cs="Times-Roman"/>
          <w:color w:val="000000"/>
          <w:sz w:val="20"/>
          <w:szCs w:val="20"/>
        </w:rPr>
        <w:t>The party requesting arbitration shall so notify the other party in writing and shall so specify the</w:t>
      </w:r>
      <w:r w:rsidR="00D16406">
        <w:rPr>
          <w:rFonts w:ascii="Times-Roman" w:hAnsi="Times-Roman" w:cs="Times-Roman"/>
          <w:color w:val="000000"/>
          <w:sz w:val="20"/>
          <w:szCs w:val="20"/>
        </w:rPr>
        <w:t xml:space="preserve"> </w:t>
      </w:r>
      <w:r>
        <w:rPr>
          <w:rFonts w:ascii="Times-Roman" w:hAnsi="Times-Roman" w:cs="Times-Roman"/>
          <w:color w:val="000000"/>
          <w:sz w:val="20"/>
          <w:szCs w:val="20"/>
        </w:rPr>
        <w:t xml:space="preserve">dispute or disputes to be </w:t>
      </w:r>
      <w:proofErr w:type="gramStart"/>
      <w:r>
        <w:rPr>
          <w:rFonts w:ascii="Times-Roman" w:hAnsi="Times-Roman" w:cs="Times-Roman"/>
          <w:color w:val="000000"/>
          <w:sz w:val="20"/>
          <w:szCs w:val="20"/>
        </w:rPr>
        <w:t>arbitrated;</w:t>
      </w:r>
      <w:proofErr w:type="gramEnd"/>
    </w:p>
    <w:p w14:paraId="3A9974AD" w14:textId="77777777" w:rsidR="00644013" w:rsidRDefault="00644013" w:rsidP="00644013">
      <w:pPr>
        <w:autoSpaceDE w:val="0"/>
        <w:autoSpaceDN w:val="0"/>
        <w:adjustRightInd w:val="0"/>
        <w:ind w:left="720" w:right="-540" w:hanging="360"/>
        <w:rPr>
          <w:rFonts w:ascii="Times-Roman" w:hAnsi="Times-Roman" w:cs="Times-Roman"/>
          <w:color w:val="000000"/>
          <w:sz w:val="20"/>
          <w:szCs w:val="20"/>
        </w:rPr>
      </w:pPr>
    </w:p>
    <w:p w14:paraId="2C1DF70D" w14:textId="77777777" w:rsidR="005931B5" w:rsidRDefault="005931B5" w:rsidP="00644013">
      <w:pPr>
        <w:autoSpaceDE w:val="0"/>
        <w:autoSpaceDN w:val="0"/>
        <w:adjustRightInd w:val="0"/>
        <w:ind w:left="720" w:right="-540" w:hanging="360"/>
        <w:rPr>
          <w:rFonts w:ascii="Times-Roman" w:hAnsi="Times-Roman" w:cs="Times-Roman"/>
          <w:color w:val="000000"/>
          <w:sz w:val="20"/>
          <w:szCs w:val="20"/>
        </w:rPr>
      </w:pPr>
      <w:r>
        <w:rPr>
          <w:rFonts w:ascii="Times-Bold" w:hAnsi="Times-Bold" w:cs="Times-Bold"/>
          <w:b/>
          <w:bCs/>
          <w:color w:val="000000"/>
          <w:sz w:val="20"/>
          <w:szCs w:val="20"/>
        </w:rPr>
        <w:t xml:space="preserve">B. </w:t>
      </w:r>
      <w:r w:rsidR="00644013">
        <w:rPr>
          <w:rFonts w:ascii="Times-Bold" w:hAnsi="Times-Bold" w:cs="Times-Bold"/>
          <w:b/>
          <w:bCs/>
          <w:color w:val="000000"/>
          <w:sz w:val="20"/>
          <w:szCs w:val="20"/>
        </w:rPr>
        <w:tab/>
      </w:r>
      <w:r>
        <w:rPr>
          <w:rFonts w:ascii="Times-Roman" w:hAnsi="Times-Roman" w:cs="Times-Roman"/>
          <w:color w:val="000000"/>
          <w:sz w:val="20"/>
          <w:szCs w:val="20"/>
        </w:rPr>
        <w:t xml:space="preserve">Within ten (10) days after receipt of such notification, the </w:t>
      </w:r>
      <w:r>
        <w:rPr>
          <w:rFonts w:ascii="Times-Bold" w:hAnsi="Times-Bold" w:cs="Times-Bold"/>
          <w:b/>
          <w:bCs/>
          <w:color w:val="000000"/>
          <w:sz w:val="20"/>
          <w:szCs w:val="20"/>
        </w:rPr>
        <w:t xml:space="preserve">Company </w:t>
      </w:r>
      <w:r>
        <w:rPr>
          <w:rFonts w:ascii="Times-Roman" w:hAnsi="Times-Roman" w:cs="Times-Roman"/>
          <w:color w:val="000000"/>
          <w:sz w:val="20"/>
          <w:szCs w:val="20"/>
        </w:rPr>
        <w:t xml:space="preserve">and the </w:t>
      </w:r>
      <w:r>
        <w:rPr>
          <w:rFonts w:ascii="Times-Bold" w:hAnsi="Times-Bold" w:cs="Times-Bold"/>
          <w:b/>
          <w:bCs/>
          <w:color w:val="000000"/>
          <w:sz w:val="20"/>
          <w:szCs w:val="20"/>
        </w:rPr>
        <w:t xml:space="preserve">Broker </w:t>
      </w:r>
      <w:r>
        <w:rPr>
          <w:rFonts w:ascii="Times-Roman" w:hAnsi="Times-Roman" w:cs="Times-Roman"/>
          <w:color w:val="000000"/>
          <w:sz w:val="20"/>
          <w:szCs w:val="20"/>
        </w:rPr>
        <w:t>shall each select</w:t>
      </w:r>
    </w:p>
    <w:p w14:paraId="149B7E46" w14:textId="77777777" w:rsidR="005931B5" w:rsidRDefault="005931B5" w:rsidP="00667327">
      <w:pPr>
        <w:autoSpaceDE w:val="0"/>
        <w:autoSpaceDN w:val="0"/>
        <w:adjustRightInd w:val="0"/>
        <w:ind w:left="720" w:right="-540"/>
        <w:rPr>
          <w:rFonts w:ascii="Times-Roman" w:hAnsi="Times-Roman" w:cs="Times-Roman"/>
          <w:color w:val="000000"/>
          <w:sz w:val="20"/>
          <w:szCs w:val="20"/>
        </w:rPr>
      </w:pPr>
      <w:r>
        <w:rPr>
          <w:rFonts w:ascii="Times-Roman" w:hAnsi="Times-Roman" w:cs="Times-Roman"/>
          <w:color w:val="000000"/>
          <w:sz w:val="20"/>
          <w:szCs w:val="20"/>
        </w:rPr>
        <w:t xml:space="preserve">an </w:t>
      </w:r>
      <w:proofErr w:type="gramStart"/>
      <w:r>
        <w:rPr>
          <w:rFonts w:ascii="Times-Roman" w:hAnsi="Times-Roman" w:cs="Times-Roman"/>
          <w:color w:val="000000"/>
          <w:sz w:val="20"/>
          <w:szCs w:val="20"/>
        </w:rPr>
        <w:t>arbitrator;</w:t>
      </w:r>
      <w:proofErr w:type="gramEnd"/>
    </w:p>
    <w:p w14:paraId="2C480106" w14:textId="77777777" w:rsidR="00644013" w:rsidRDefault="00644013" w:rsidP="00644013">
      <w:pPr>
        <w:autoSpaceDE w:val="0"/>
        <w:autoSpaceDN w:val="0"/>
        <w:adjustRightInd w:val="0"/>
        <w:ind w:left="720" w:right="-540" w:hanging="360"/>
        <w:rPr>
          <w:rFonts w:ascii="Times-Bold" w:hAnsi="Times-Bold" w:cs="Times-Bold"/>
          <w:b/>
          <w:bCs/>
          <w:color w:val="000000"/>
          <w:sz w:val="20"/>
          <w:szCs w:val="20"/>
        </w:rPr>
      </w:pPr>
    </w:p>
    <w:p w14:paraId="615C027E" w14:textId="77777777" w:rsidR="005931B5" w:rsidRDefault="005931B5" w:rsidP="00644013">
      <w:pPr>
        <w:autoSpaceDE w:val="0"/>
        <w:autoSpaceDN w:val="0"/>
        <w:adjustRightInd w:val="0"/>
        <w:ind w:left="720" w:right="-540" w:hanging="360"/>
        <w:rPr>
          <w:rFonts w:ascii="Times-Roman" w:hAnsi="Times-Roman" w:cs="Times-Roman"/>
          <w:color w:val="000000"/>
          <w:sz w:val="20"/>
          <w:szCs w:val="20"/>
        </w:rPr>
      </w:pPr>
      <w:r>
        <w:rPr>
          <w:rFonts w:ascii="Times-Bold" w:hAnsi="Times-Bold" w:cs="Times-Bold"/>
          <w:b/>
          <w:bCs/>
          <w:color w:val="000000"/>
          <w:sz w:val="20"/>
          <w:szCs w:val="20"/>
        </w:rPr>
        <w:t xml:space="preserve">C. </w:t>
      </w:r>
      <w:r w:rsidR="00644013">
        <w:rPr>
          <w:rFonts w:ascii="Times-Bold" w:hAnsi="Times-Bold" w:cs="Times-Bold"/>
          <w:b/>
          <w:bCs/>
          <w:color w:val="000000"/>
          <w:sz w:val="20"/>
          <w:szCs w:val="20"/>
        </w:rPr>
        <w:tab/>
      </w:r>
      <w:r>
        <w:rPr>
          <w:rFonts w:ascii="Times-Roman" w:hAnsi="Times-Roman" w:cs="Times-Roman"/>
          <w:color w:val="000000"/>
          <w:sz w:val="20"/>
          <w:szCs w:val="20"/>
        </w:rPr>
        <w:t>The two (2) selected arbitrators shall promptly select a competent and disinterested party as a third</w:t>
      </w:r>
    </w:p>
    <w:p w14:paraId="21D88846" w14:textId="77777777" w:rsidR="005931B5" w:rsidRDefault="005931B5" w:rsidP="00667327">
      <w:pPr>
        <w:autoSpaceDE w:val="0"/>
        <w:autoSpaceDN w:val="0"/>
        <w:adjustRightInd w:val="0"/>
        <w:ind w:left="720" w:right="-540"/>
        <w:rPr>
          <w:rFonts w:ascii="Times-Roman" w:hAnsi="Times-Roman" w:cs="Times-Roman"/>
          <w:color w:val="000000"/>
          <w:sz w:val="20"/>
          <w:szCs w:val="20"/>
        </w:rPr>
      </w:pPr>
      <w:proofErr w:type="gramStart"/>
      <w:r>
        <w:rPr>
          <w:rFonts w:ascii="Times-Roman" w:hAnsi="Times-Roman" w:cs="Times-Roman"/>
          <w:color w:val="000000"/>
          <w:sz w:val="20"/>
          <w:szCs w:val="20"/>
        </w:rPr>
        <w:t>arbitrator;</w:t>
      </w:r>
      <w:proofErr w:type="gramEnd"/>
    </w:p>
    <w:p w14:paraId="0AF09982" w14:textId="77777777" w:rsidR="00644013" w:rsidRDefault="00644013" w:rsidP="00644013">
      <w:pPr>
        <w:autoSpaceDE w:val="0"/>
        <w:autoSpaceDN w:val="0"/>
        <w:adjustRightInd w:val="0"/>
        <w:ind w:left="720" w:right="-540" w:hanging="360"/>
        <w:rPr>
          <w:rFonts w:ascii="Times-Bold" w:hAnsi="Times-Bold" w:cs="Times-Bold"/>
          <w:b/>
          <w:bCs/>
          <w:color w:val="000000"/>
          <w:sz w:val="20"/>
          <w:szCs w:val="20"/>
        </w:rPr>
      </w:pPr>
    </w:p>
    <w:p w14:paraId="4B3DCCEB" w14:textId="77777777" w:rsidR="005931B5" w:rsidRDefault="005931B5" w:rsidP="00644013">
      <w:pPr>
        <w:autoSpaceDE w:val="0"/>
        <w:autoSpaceDN w:val="0"/>
        <w:adjustRightInd w:val="0"/>
        <w:ind w:left="720" w:right="-540" w:hanging="360"/>
        <w:rPr>
          <w:rFonts w:ascii="Times-Roman" w:hAnsi="Times-Roman" w:cs="Times-Roman"/>
          <w:color w:val="000000"/>
          <w:sz w:val="20"/>
          <w:szCs w:val="20"/>
        </w:rPr>
      </w:pPr>
      <w:r>
        <w:rPr>
          <w:rFonts w:ascii="Times-Bold" w:hAnsi="Times-Bold" w:cs="Times-Bold"/>
          <w:b/>
          <w:bCs/>
          <w:color w:val="000000"/>
          <w:sz w:val="20"/>
          <w:szCs w:val="20"/>
        </w:rPr>
        <w:t xml:space="preserve">D. </w:t>
      </w:r>
      <w:r w:rsidR="00644013">
        <w:rPr>
          <w:rFonts w:ascii="Times-Bold" w:hAnsi="Times-Bold" w:cs="Times-Bold"/>
          <w:b/>
          <w:bCs/>
          <w:color w:val="000000"/>
          <w:sz w:val="20"/>
          <w:szCs w:val="20"/>
        </w:rPr>
        <w:tab/>
      </w:r>
      <w:r>
        <w:rPr>
          <w:rFonts w:ascii="Times-Roman" w:hAnsi="Times-Roman" w:cs="Times-Roman"/>
          <w:color w:val="000000"/>
          <w:sz w:val="20"/>
          <w:szCs w:val="20"/>
        </w:rPr>
        <w:t>The decision of any two (2) of the three (3) arbitrators shall be final and binding on the parties and may</w:t>
      </w:r>
    </w:p>
    <w:p w14:paraId="1CEB3228" w14:textId="77777777" w:rsidR="005931B5" w:rsidRDefault="005931B5" w:rsidP="00667327">
      <w:pPr>
        <w:autoSpaceDE w:val="0"/>
        <w:autoSpaceDN w:val="0"/>
        <w:adjustRightInd w:val="0"/>
        <w:ind w:left="720" w:right="-540"/>
        <w:rPr>
          <w:rFonts w:ascii="Times-Roman" w:hAnsi="Times-Roman" w:cs="Times-Roman"/>
          <w:color w:val="000000"/>
          <w:sz w:val="20"/>
          <w:szCs w:val="20"/>
        </w:rPr>
      </w:pPr>
      <w:r>
        <w:rPr>
          <w:rFonts w:ascii="Times-Roman" w:hAnsi="Times-Roman" w:cs="Times-Roman"/>
          <w:color w:val="000000"/>
          <w:sz w:val="20"/>
          <w:szCs w:val="20"/>
        </w:rPr>
        <w:t xml:space="preserve">be entered with a court having jurisdiction. The decision shall be in writing and a copy given to </w:t>
      </w:r>
      <w:proofErr w:type="gramStart"/>
      <w:r>
        <w:rPr>
          <w:rFonts w:ascii="Times-Roman" w:hAnsi="Times-Roman" w:cs="Times-Roman"/>
          <w:color w:val="000000"/>
          <w:sz w:val="20"/>
          <w:szCs w:val="20"/>
        </w:rPr>
        <w:t>both</w:t>
      </w:r>
      <w:proofErr w:type="gramEnd"/>
    </w:p>
    <w:p w14:paraId="05EFF9C2" w14:textId="77777777" w:rsidR="005931B5" w:rsidRDefault="005931B5" w:rsidP="00667327">
      <w:pPr>
        <w:autoSpaceDE w:val="0"/>
        <w:autoSpaceDN w:val="0"/>
        <w:adjustRightInd w:val="0"/>
        <w:ind w:left="720" w:right="-540"/>
        <w:rPr>
          <w:rFonts w:ascii="Times-Roman" w:hAnsi="Times-Roman" w:cs="Times-Roman"/>
          <w:color w:val="000000"/>
          <w:sz w:val="20"/>
          <w:szCs w:val="20"/>
        </w:rPr>
      </w:pPr>
      <w:r>
        <w:rPr>
          <w:rFonts w:ascii="Times-Roman" w:hAnsi="Times-Roman" w:cs="Times-Roman"/>
          <w:color w:val="000000"/>
          <w:sz w:val="20"/>
          <w:szCs w:val="20"/>
        </w:rPr>
        <w:t xml:space="preserve">the </w:t>
      </w:r>
      <w:r>
        <w:rPr>
          <w:rFonts w:ascii="Times-Bold" w:hAnsi="Times-Bold" w:cs="Times-Bold"/>
          <w:b/>
          <w:bCs/>
          <w:color w:val="000000"/>
          <w:sz w:val="20"/>
          <w:szCs w:val="20"/>
        </w:rPr>
        <w:t xml:space="preserve">Company </w:t>
      </w:r>
      <w:r>
        <w:rPr>
          <w:rFonts w:ascii="Times-Roman" w:hAnsi="Times-Roman" w:cs="Times-Roman"/>
          <w:color w:val="000000"/>
          <w:sz w:val="20"/>
          <w:szCs w:val="20"/>
        </w:rPr>
        <w:t xml:space="preserve">and the </w:t>
      </w:r>
      <w:r>
        <w:rPr>
          <w:rFonts w:ascii="Times-Bold" w:hAnsi="Times-Bold" w:cs="Times-Bold"/>
          <w:b/>
          <w:bCs/>
          <w:color w:val="000000"/>
          <w:sz w:val="20"/>
          <w:szCs w:val="20"/>
        </w:rPr>
        <w:t xml:space="preserve">Broker </w:t>
      </w:r>
      <w:r>
        <w:rPr>
          <w:rFonts w:ascii="Times-Roman" w:hAnsi="Times-Roman" w:cs="Times-Roman"/>
          <w:color w:val="000000"/>
          <w:sz w:val="20"/>
          <w:szCs w:val="20"/>
        </w:rPr>
        <w:t>within forty-five (45) days after the date of the request for arbitration,</w:t>
      </w:r>
    </w:p>
    <w:p w14:paraId="624D370E" w14:textId="77777777" w:rsidR="005931B5" w:rsidRDefault="005931B5" w:rsidP="00667327">
      <w:pPr>
        <w:autoSpaceDE w:val="0"/>
        <w:autoSpaceDN w:val="0"/>
        <w:adjustRightInd w:val="0"/>
        <w:ind w:left="720" w:right="-540"/>
        <w:rPr>
          <w:rFonts w:ascii="Times-Roman" w:hAnsi="Times-Roman" w:cs="Times-Roman"/>
          <w:color w:val="000000"/>
          <w:sz w:val="20"/>
          <w:szCs w:val="20"/>
        </w:rPr>
      </w:pPr>
      <w:r>
        <w:rPr>
          <w:rFonts w:ascii="Times-Roman" w:hAnsi="Times-Roman" w:cs="Times-Roman"/>
          <w:color w:val="000000"/>
          <w:sz w:val="20"/>
          <w:szCs w:val="20"/>
        </w:rPr>
        <w:t xml:space="preserve">unless the </w:t>
      </w:r>
      <w:r>
        <w:rPr>
          <w:rFonts w:ascii="Times-Bold" w:hAnsi="Times-Bold" w:cs="Times-Bold"/>
          <w:b/>
          <w:bCs/>
          <w:color w:val="000000"/>
          <w:sz w:val="20"/>
          <w:szCs w:val="20"/>
        </w:rPr>
        <w:t xml:space="preserve">Company </w:t>
      </w:r>
      <w:r>
        <w:rPr>
          <w:rFonts w:ascii="Times-Roman" w:hAnsi="Times-Roman" w:cs="Times-Roman"/>
          <w:color w:val="000000"/>
          <w:sz w:val="20"/>
          <w:szCs w:val="20"/>
        </w:rPr>
        <w:t xml:space="preserve">and the </w:t>
      </w:r>
      <w:r>
        <w:rPr>
          <w:rFonts w:ascii="Times-Bold" w:hAnsi="Times-Bold" w:cs="Times-Bold"/>
          <w:b/>
          <w:bCs/>
          <w:color w:val="000000"/>
          <w:sz w:val="20"/>
          <w:szCs w:val="20"/>
        </w:rPr>
        <w:t xml:space="preserve">Broker </w:t>
      </w:r>
      <w:r>
        <w:rPr>
          <w:rFonts w:ascii="Times-Roman" w:hAnsi="Times-Roman" w:cs="Times-Roman"/>
          <w:color w:val="000000"/>
          <w:sz w:val="20"/>
          <w:szCs w:val="20"/>
        </w:rPr>
        <w:t xml:space="preserve">mutually agree to an extension of </w:t>
      </w:r>
      <w:proofErr w:type="gramStart"/>
      <w:r>
        <w:rPr>
          <w:rFonts w:ascii="Times-Roman" w:hAnsi="Times-Roman" w:cs="Times-Roman"/>
          <w:color w:val="000000"/>
          <w:sz w:val="20"/>
          <w:szCs w:val="20"/>
        </w:rPr>
        <w:t>time;</w:t>
      </w:r>
      <w:proofErr w:type="gramEnd"/>
    </w:p>
    <w:p w14:paraId="4745FB0A" w14:textId="77777777" w:rsidR="00644013" w:rsidRDefault="00644013" w:rsidP="00644013">
      <w:pPr>
        <w:autoSpaceDE w:val="0"/>
        <w:autoSpaceDN w:val="0"/>
        <w:adjustRightInd w:val="0"/>
        <w:ind w:left="720" w:right="-540" w:hanging="360"/>
        <w:rPr>
          <w:rFonts w:ascii="Times-Bold" w:hAnsi="Times-Bold" w:cs="Times-Bold"/>
          <w:b/>
          <w:bCs/>
          <w:color w:val="000000"/>
          <w:sz w:val="20"/>
          <w:szCs w:val="20"/>
        </w:rPr>
      </w:pPr>
    </w:p>
    <w:p w14:paraId="62BC7823" w14:textId="77777777" w:rsidR="005931B5" w:rsidRDefault="005931B5" w:rsidP="00644013">
      <w:pPr>
        <w:autoSpaceDE w:val="0"/>
        <w:autoSpaceDN w:val="0"/>
        <w:adjustRightInd w:val="0"/>
        <w:ind w:left="720" w:right="-540" w:hanging="360"/>
        <w:rPr>
          <w:rFonts w:ascii="Times-Roman" w:hAnsi="Times-Roman" w:cs="Times-Roman"/>
          <w:color w:val="000000"/>
          <w:sz w:val="20"/>
          <w:szCs w:val="20"/>
        </w:rPr>
      </w:pPr>
      <w:r>
        <w:rPr>
          <w:rFonts w:ascii="Times-Bold" w:hAnsi="Times-Bold" w:cs="Times-Bold"/>
          <w:b/>
          <w:bCs/>
          <w:color w:val="000000"/>
          <w:sz w:val="20"/>
          <w:szCs w:val="20"/>
        </w:rPr>
        <w:t xml:space="preserve">E. </w:t>
      </w:r>
      <w:r w:rsidR="00644013">
        <w:rPr>
          <w:rFonts w:ascii="Times-Bold" w:hAnsi="Times-Bold" w:cs="Times-Bold"/>
          <w:b/>
          <w:bCs/>
          <w:color w:val="000000"/>
          <w:sz w:val="20"/>
          <w:szCs w:val="20"/>
        </w:rPr>
        <w:tab/>
      </w:r>
      <w:r>
        <w:rPr>
          <w:rFonts w:ascii="Times-Roman" w:hAnsi="Times-Roman" w:cs="Times-Roman"/>
          <w:color w:val="000000"/>
          <w:sz w:val="20"/>
          <w:szCs w:val="20"/>
        </w:rPr>
        <w:t>Each party will pay the expenses of the arbitrator selected by it and will pay one half of the expenses of</w:t>
      </w:r>
    </w:p>
    <w:p w14:paraId="7359B7D2" w14:textId="77777777" w:rsidR="005931B5" w:rsidRDefault="005931B5" w:rsidP="00667327">
      <w:pPr>
        <w:autoSpaceDE w:val="0"/>
        <w:autoSpaceDN w:val="0"/>
        <w:adjustRightInd w:val="0"/>
        <w:ind w:left="720" w:right="-540"/>
        <w:rPr>
          <w:rFonts w:ascii="Times-Roman" w:hAnsi="Times-Roman" w:cs="Times-Roman"/>
          <w:color w:val="000000"/>
          <w:sz w:val="20"/>
          <w:szCs w:val="20"/>
        </w:rPr>
      </w:pPr>
      <w:r>
        <w:rPr>
          <w:rFonts w:ascii="Times-Roman" w:hAnsi="Times-Roman" w:cs="Times-Roman"/>
          <w:color w:val="000000"/>
          <w:sz w:val="20"/>
          <w:szCs w:val="20"/>
        </w:rPr>
        <w:t>the third arbitrator. Each party will be responsible for its own attorneys’ fees. All other arbitration</w:t>
      </w:r>
    </w:p>
    <w:p w14:paraId="53EDDCB6" w14:textId="77777777" w:rsidR="005931B5" w:rsidRDefault="005931B5" w:rsidP="00667327">
      <w:pPr>
        <w:autoSpaceDE w:val="0"/>
        <w:autoSpaceDN w:val="0"/>
        <w:adjustRightInd w:val="0"/>
        <w:ind w:left="720" w:right="-540"/>
        <w:rPr>
          <w:rFonts w:ascii="Times-Roman" w:hAnsi="Times-Roman" w:cs="Times-Roman"/>
          <w:color w:val="000000"/>
          <w:sz w:val="20"/>
          <w:szCs w:val="20"/>
        </w:rPr>
      </w:pPr>
      <w:r>
        <w:rPr>
          <w:rFonts w:ascii="Times-Roman" w:hAnsi="Times-Roman" w:cs="Times-Roman"/>
          <w:color w:val="000000"/>
          <w:sz w:val="20"/>
          <w:szCs w:val="20"/>
        </w:rPr>
        <w:t xml:space="preserve">costs not expressly provided for in this Agreement shall be allocated by the arbitration </w:t>
      </w:r>
      <w:proofErr w:type="gramStart"/>
      <w:r>
        <w:rPr>
          <w:rFonts w:ascii="Times-Roman" w:hAnsi="Times-Roman" w:cs="Times-Roman"/>
          <w:color w:val="000000"/>
          <w:sz w:val="20"/>
          <w:szCs w:val="20"/>
        </w:rPr>
        <w:t>panel;</w:t>
      </w:r>
      <w:proofErr w:type="gramEnd"/>
    </w:p>
    <w:p w14:paraId="673921D5" w14:textId="77777777" w:rsidR="00644013" w:rsidRDefault="00644013" w:rsidP="00644013">
      <w:pPr>
        <w:autoSpaceDE w:val="0"/>
        <w:autoSpaceDN w:val="0"/>
        <w:adjustRightInd w:val="0"/>
        <w:ind w:left="720" w:right="-540" w:hanging="360"/>
        <w:rPr>
          <w:rFonts w:ascii="Times-Bold" w:hAnsi="Times-Bold" w:cs="Times-Bold"/>
          <w:b/>
          <w:bCs/>
          <w:color w:val="000000"/>
          <w:sz w:val="20"/>
          <w:szCs w:val="20"/>
        </w:rPr>
      </w:pPr>
    </w:p>
    <w:p w14:paraId="15D3E1EA" w14:textId="77777777" w:rsidR="005931B5" w:rsidRDefault="005931B5" w:rsidP="00644013">
      <w:pPr>
        <w:autoSpaceDE w:val="0"/>
        <w:autoSpaceDN w:val="0"/>
        <w:adjustRightInd w:val="0"/>
        <w:ind w:left="720" w:right="-540" w:hanging="360"/>
        <w:rPr>
          <w:rFonts w:ascii="Times-Roman" w:hAnsi="Times-Roman" w:cs="Times-Roman"/>
          <w:color w:val="000000"/>
          <w:sz w:val="20"/>
          <w:szCs w:val="20"/>
        </w:rPr>
      </w:pPr>
      <w:r>
        <w:rPr>
          <w:rFonts w:ascii="Times-Bold" w:hAnsi="Times-Bold" w:cs="Times-Bold"/>
          <w:b/>
          <w:bCs/>
          <w:color w:val="000000"/>
          <w:sz w:val="20"/>
          <w:szCs w:val="20"/>
        </w:rPr>
        <w:t xml:space="preserve">F. </w:t>
      </w:r>
      <w:r w:rsidR="00644013">
        <w:rPr>
          <w:rFonts w:ascii="Times-Bold" w:hAnsi="Times-Bold" w:cs="Times-Bold"/>
          <w:b/>
          <w:bCs/>
          <w:color w:val="000000"/>
          <w:sz w:val="20"/>
          <w:szCs w:val="20"/>
        </w:rPr>
        <w:tab/>
      </w:r>
      <w:r>
        <w:rPr>
          <w:rFonts w:ascii="Times-Roman" w:hAnsi="Times-Roman" w:cs="Times-Roman"/>
          <w:color w:val="000000"/>
          <w:sz w:val="20"/>
          <w:szCs w:val="20"/>
        </w:rPr>
        <w:t>The arbitration shall be conducted in accordance with the Commercial Arbitration Rules of the</w:t>
      </w:r>
    </w:p>
    <w:p w14:paraId="7C8E994F" w14:textId="77777777" w:rsidR="005931B5" w:rsidRDefault="005931B5" w:rsidP="00667327">
      <w:pPr>
        <w:autoSpaceDE w:val="0"/>
        <w:autoSpaceDN w:val="0"/>
        <w:adjustRightInd w:val="0"/>
        <w:ind w:left="720" w:right="-540"/>
        <w:rPr>
          <w:rFonts w:ascii="Times-Roman" w:hAnsi="Times-Roman" w:cs="Times-Roman"/>
          <w:color w:val="000000"/>
          <w:sz w:val="20"/>
          <w:szCs w:val="20"/>
        </w:rPr>
      </w:pPr>
      <w:r>
        <w:rPr>
          <w:rFonts w:ascii="Times-Roman" w:hAnsi="Times-Roman" w:cs="Times-Roman"/>
          <w:color w:val="000000"/>
          <w:sz w:val="20"/>
          <w:szCs w:val="20"/>
        </w:rPr>
        <w:t>American Arbitration Association; and</w:t>
      </w:r>
    </w:p>
    <w:p w14:paraId="059C5A99" w14:textId="77777777" w:rsidR="00644013" w:rsidRDefault="00644013" w:rsidP="00644013">
      <w:pPr>
        <w:autoSpaceDE w:val="0"/>
        <w:autoSpaceDN w:val="0"/>
        <w:adjustRightInd w:val="0"/>
        <w:ind w:left="720" w:right="-540" w:hanging="360"/>
        <w:rPr>
          <w:rFonts w:ascii="Times-Bold" w:hAnsi="Times-Bold" w:cs="Times-Bold"/>
          <w:b/>
          <w:bCs/>
          <w:color w:val="000000"/>
          <w:sz w:val="20"/>
          <w:szCs w:val="20"/>
        </w:rPr>
      </w:pPr>
    </w:p>
    <w:p w14:paraId="5A4C4C76" w14:textId="77777777" w:rsidR="005931B5" w:rsidRDefault="005931B5" w:rsidP="00644013">
      <w:pPr>
        <w:autoSpaceDE w:val="0"/>
        <w:autoSpaceDN w:val="0"/>
        <w:adjustRightInd w:val="0"/>
        <w:ind w:left="720" w:right="-540" w:hanging="360"/>
        <w:rPr>
          <w:rFonts w:ascii="Times-Roman" w:hAnsi="Times-Roman" w:cs="Times-Roman"/>
          <w:color w:val="000000"/>
          <w:sz w:val="20"/>
          <w:szCs w:val="20"/>
        </w:rPr>
      </w:pPr>
      <w:r>
        <w:rPr>
          <w:rFonts w:ascii="Times-Bold" w:hAnsi="Times-Bold" w:cs="Times-Bold"/>
          <w:b/>
          <w:bCs/>
          <w:color w:val="000000"/>
          <w:sz w:val="20"/>
          <w:szCs w:val="20"/>
        </w:rPr>
        <w:t xml:space="preserve">G. </w:t>
      </w:r>
      <w:r w:rsidR="00644013">
        <w:rPr>
          <w:rFonts w:ascii="Times-Bold" w:hAnsi="Times-Bold" w:cs="Times-Bold"/>
          <w:b/>
          <w:bCs/>
          <w:color w:val="000000"/>
          <w:sz w:val="20"/>
          <w:szCs w:val="20"/>
        </w:rPr>
        <w:tab/>
      </w:r>
      <w:r>
        <w:rPr>
          <w:rFonts w:ascii="Times-Roman" w:hAnsi="Times-Roman" w:cs="Times-Roman"/>
          <w:color w:val="000000"/>
          <w:sz w:val="20"/>
          <w:szCs w:val="20"/>
        </w:rPr>
        <w:t xml:space="preserve">The laws of the State </w:t>
      </w:r>
      <w:proofErr w:type="gramStart"/>
      <w:r w:rsidRPr="0074050A">
        <w:rPr>
          <w:rFonts w:ascii="Times-Roman" w:hAnsi="Times-Roman" w:cs="Times-Roman"/>
          <w:color w:val="000000"/>
          <w:sz w:val="20"/>
          <w:szCs w:val="20"/>
        </w:rPr>
        <w:t xml:space="preserve">of </w:t>
      </w:r>
      <w:r w:rsidR="005B7DDA" w:rsidRPr="0074050A">
        <w:rPr>
          <w:rFonts w:ascii="Times-Roman" w:hAnsi="Times-Roman" w:cs="Times-Roman"/>
          <w:color w:val="000000"/>
          <w:sz w:val="20"/>
          <w:szCs w:val="20"/>
        </w:rPr>
        <w:t xml:space="preserve"> </w:t>
      </w:r>
      <w:smartTag w:uri="urn:schemas-microsoft-com:office:smarttags" w:element="place">
        <w:smartTag w:uri="urn:schemas-microsoft-com:office:smarttags" w:element="State">
          <w:r w:rsidR="005B7DDA" w:rsidRPr="001A5FEF">
            <w:rPr>
              <w:rFonts w:ascii="Times-Roman" w:hAnsi="Times-Roman" w:cs="Times-Roman"/>
              <w:color w:val="000000"/>
              <w:sz w:val="20"/>
              <w:szCs w:val="20"/>
            </w:rPr>
            <w:t>New</w:t>
          </w:r>
          <w:proofErr w:type="gramEnd"/>
          <w:r w:rsidR="005B7DDA" w:rsidRPr="001A5FEF">
            <w:rPr>
              <w:rFonts w:ascii="Times-Roman" w:hAnsi="Times-Roman" w:cs="Times-Roman"/>
              <w:color w:val="000000"/>
              <w:sz w:val="20"/>
              <w:szCs w:val="20"/>
            </w:rPr>
            <w:t xml:space="preserve"> York</w:t>
          </w:r>
        </w:smartTag>
      </w:smartTag>
      <w:r w:rsidR="005B7DDA" w:rsidRPr="001A5FEF">
        <w:rPr>
          <w:rFonts w:ascii="Times-Roman" w:hAnsi="Times-Roman" w:cs="Times-Roman"/>
          <w:color w:val="000000"/>
          <w:sz w:val="20"/>
          <w:szCs w:val="20"/>
        </w:rPr>
        <w:t xml:space="preserve"> </w:t>
      </w:r>
      <w:r w:rsidRPr="001A5FEF">
        <w:rPr>
          <w:rFonts w:ascii="Times-Roman" w:hAnsi="Times-Roman" w:cs="Times-Roman"/>
          <w:color w:val="000000"/>
          <w:sz w:val="20"/>
          <w:szCs w:val="20"/>
        </w:rPr>
        <w:t>shall</w:t>
      </w:r>
      <w:r>
        <w:rPr>
          <w:rFonts w:ascii="Times-Roman" w:hAnsi="Times-Roman" w:cs="Times-Roman"/>
          <w:color w:val="000000"/>
          <w:sz w:val="20"/>
          <w:szCs w:val="20"/>
        </w:rPr>
        <w:t xml:space="preserve"> govern each arbitration under this provision.</w:t>
      </w:r>
    </w:p>
    <w:p w14:paraId="3C1E4381" w14:textId="77777777" w:rsidR="00F20FB2" w:rsidRDefault="00F20FB2" w:rsidP="00F20FB2">
      <w:pPr>
        <w:autoSpaceDE w:val="0"/>
        <w:autoSpaceDN w:val="0"/>
        <w:adjustRightInd w:val="0"/>
        <w:ind w:right="-540"/>
        <w:rPr>
          <w:rFonts w:ascii="Times-Bold" w:hAnsi="Times-Bold" w:cs="Times-Bold"/>
          <w:b/>
          <w:bCs/>
          <w:color w:val="000000"/>
          <w:sz w:val="20"/>
          <w:szCs w:val="20"/>
        </w:rPr>
      </w:pPr>
    </w:p>
    <w:p w14:paraId="70107045" w14:textId="77777777" w:rsidR="005931B5" w:rsidRDefault="00147ACA" w:rsidP="00693E09">
      <w:pPr>
        <w:numPr>
          <w:ilvl w:val="0"/>
          <w:numId w:val="1"/>
        </w:numPr>
        <w:autoSpaceDE w:val="0"/>
        <w:autoSpaceDN w:val="0"/>
        <w:adjustRightInd w:val="0"/>
        <w:ind w:right="-540"/>
        <w:outlineLvl w:val="0"/>
        <w:rPr>
          <w:rFonts w:ascii="Times-Bold" w:hAnsi="Times-Bold" w:cs="Times-Bold"/>
          <w:b/>
          <w:bCs/>
          <w:color w:val="000000"/>
          <w:sz w:val="20"/>
          <w:szCs w:val="20"/>
        </w:rPr>
      </w:pPr>
      <w:r>
        <w:rPr>
          <w:rFonts w:ascii="Times-Bold" w:hAnsi="Times-Bold" w:cs="Times-Bold"/>
          <w:b/>
          <w:bCs/>
          <w:color w:val="000000"/>
          <w:sz w:val="20"/>
          <w:szCs w:val="20"/>
        </w:rPr>
        <w:t xml:space="preserve"> </w:t>
      </w:r>
      <w:r w:rsidR="005931B5">
        <w:rPr>
          <w:rFonts w:ascii="Times-Bold" w:hAnsi="Times-Bold" w:cs="Times-Bold"/>
          <w:b/>
          <w:bCs/>
          <w:color w:val="000000"/>
          <w:sz w:val="20"/>
          <w:szCs w:val="20"/>
        </w:rPr>
        <w:t>SUSPENSION</w:t>
      </w:r>
    </w:p>
    <w:p w14:paraId="41B0010D" w14:textId="77777777" w:rsidR="00F20FB2" w:rsidRDefault="00F20FB2" w:rsidP="00F20FB2">
      <w:pPr>
        <w:autoSpaceDE w:val="0"/>
        <w:autoSpaceDN w:val="0"/>
        <w:adjustRightInd w:val="0"/>
        <w:ind w:right="-540"/>
        <w:rPr>
          <w:rFonts w:ascii="Times-Roman" w:hAnsi="Times-Roman" w:cs="Times-Roman"/>
          <w:color w:val="000000"/>
          <w:sz w:val="20"/>
          <w:szCs w:val="20"/>
        </w:rPr>
      </w:pPr>
    </w:p>
    <w:p w14:paraId="18251E7A" w14:textId="77777777" w:rsidR="005931B5" w:rsidRDefault="005931B5" w:rsidP="00D16406">
      <w:pPr>
        <w:autoSpaceDE w:val="0"/>
        <w:autoSpaceDN w:val="0"/>
        <w:adjustRightInd w:val="0"/>
        <w:ind w:left="360" w:right="-540"/>
        <w:rPr>
          <w:rFonts w:ascii="Times-Roman" w:hAnsi="Times-Roman" w:cs="Times-Roman"/>
          <w:color w:val="000000"/>
          <w:sz w:val="20"/>
          <w:szCs w:val="20"/>
        </w:rPr>
      </w:pPr>
      <w:r>
        <w:rPr>
          <w:rFonts w:ascii="Times-Roman" w:hAnsi="Times-Roman" w:cs="Times-Roman"/>
          <w:color w:val="000000"/>
          <w:sz w:val="20"/>
          <w:szCs w:val="20"/>
        </w:rPr>
        <w:t xml:space="preserve">The </w:t>
      </w:r>
      <w:r>
        <w:rPr>
          <w:rFonts w:ascii="Times-Bold" w:hAnsi="Times-Bold" w:cs="Times-Bold"/>
          <w:b/>
          <w:bCs/>
          <w:color w:val="000000"/>
          <w:sz w:val="20"/>
          <w:szCs w:val="20"/>
        </w:rPr>
        <w:t xml:space="preserve">Company </w:t>
      </w:r>
      <w:r>
        <w:rPr>
          <w:rFonts w:ascii="Times-Roman" w:hAnsi="Times-Roman" w:cs="Times-Roman"/>
          <w:color w:val="000000"/>
          <w:sz w:val="20"/>
          <w:szCs w:val="20"/>
        </w:rPr>
        <w:t xml:space="preserve">may </w:t>
      </w:r>
      <w:r w:rsidR="00C5556D">
        <w:rPr>
          <w:rFonts w:ascii="Times-Roman" w:hAnsi="Times-Roman" w:cs="Times-Roman"/>
          <w:color w:val="000000"/>
          <w:sz w:val="20"/>
          <w:szCs w:val="20"/>
        </w:rPr>
        <w:t xml:space="preserve">in </w:t>
      </w:r>
      <w:r>
        <w:rPr>
          <w:rFonts w:ascii="Times-Roman" w:hAnsi="Times-Roman" w:cs="Times-Roman"/>
          <w:color w:val="000000"/>
          <w:sz w:val="20"/>
          <w:szCs w:val="20"/>
        </w:rPr>
        <w:t>its sole discretion immediately suspend</w:t>
      </w:r>
      <w:r w:rsidR="00C5556D">
        <w:rPr>
          <w:rFonts w:ascii="Times-Roman" w:hAnsi="Times-Roman" w:cs="Times-Roman"/>
          <w:color w:val="000000"/>
          <w:sz w:val="20"/>
          <w:szCs w:val="20"/>
        </w:rPr>
        <w:t xml:space="preserve"> or otherwise limit the authority of the </w:t>
      </w:r>
      <w:r w:rsidR="00C5556D">
        <w:rPr>
          <w:rFonts w:ascii="Times-Roman" w:hAnsi="Times-Roman" w:cs="Times-Roman"/>
          <w:b/>
          <w:color w:val="000000"/>
          <w:sz w:val="20"/>
          <w:szCs w:val="20"/>
        </w:rPr>
        <w:t>Broker under</w:t>
      </w:r>
      <w:r>
        <w:rPr>
          <w:rFonts w:ascii="Times-Roman" w:hAnsi="Times-Roman" w:cs="Times-Roman"/>
          <w:color w:val="000000"/>
          <w:sz w:val="20"/>
          <w:szCs w:val="20"/>
        </w:rPr>
        <w:t xml:space="preserve"> all or part of this </w:t>
      </w:r>
      <w:r>
        <w:rPr>
          <w:rFonts w:ascii="Times-Italic" w:hAnsi="Times-Italic" w:cs="Times-Italic"/>
          <w:i/>
          <w:iCs/>
          <w:color w:val="000000"/>
          <w:sz w:val="20"/>
          <w:szCs w:val="20"/>
        </w:rPr>
        <w:t>Agreement</w:t>
      </w:r>
      <w:r w:rsidR="00C5556D" w:rsidRPr="00C5556D">
        <w:rPr>
          <w:rFonts w:ascii="Times-Italic" w:hAnsi="Times-Italic" w:cs="Times-Italic"/>
          <w:iCs/>
          <w:color w:val="000000"/>
          <w:sz w:val="20"/>
          <w:szCs w:val="20"/>
        </w:rPr>
        <w:t>, as</w:t>
      </w:r>
      <w:r w:rsidR="00C5556D">
        <w:rPr>
          <w:rFonts w:ascii="Times-Italic" w:hAnsi="Times-Italic" w:cs="Times-Italic"/>
          <w:iCs/>
          <w:color w:val="000000"/>
          <w:sz w:val="20"/>
          <w:szCs w:val="20"/>
        </w:rPr>
        <w:t xml:space="preserve"> well as the </w:t>
      </w:r>
      <w:r w:rsidR="00C5556D">
        <w:rPr>
          <w:rFonts w:ascii="Times-Italic" w:hAnsi="Times-Italic" w:cs="Times-Italic"/>
          <w:b/>
          <w:iCs/>
          <w:color w:val="000000"/>
          <w:sz w:val="20"/>
          <w:szCs w:val="20"/>
        </w:rPr>
        <w:t xml:space="preserve">Company’s </w:t>
      </w:r>
      <w:r w:rsidR="00C5556D">
        <w:rPr>
          <w:rFonts w:ascii="Times-Italic" w:hAnsi="Times-Italic" w:cs="Times-Italic"/>
          <w:iCs/>
          <w:color w:val="000000"/>
          <w:sz w:val="20"/>
          <w:szCs w:val="20"/>
        </w:rPr>
        <w:t xml:space="preserve">obligations to perform under this </w:t>
      </w:r>
      <w:r w:rsidR="00C5556D" w:rsidRPr="00C5556D">
        <w:rPr>
          <w:rFonts w:ascii="Times-Italic" w:hAnsi="Times-Italic" w:cs="Times-Italic"/>
          <w:i/>
          <w:iCs/>
          <w:color w:val="000000"/>
          <w:sz w:val="20"/>
          <w:szCs w:val="20"/>
        </w:rPr>
        <w:t>Agreement</w:t>
      </w:r>
      <w:r w:rsidRPr="00C5556D">
        <w:rPr>
          <w:rFonts w:ascii="Times-Roman" w:hAnsi="Times-Roman" w:cs="Times-Roman"/>
          <w:color w:val="000000"/>
          <w:sz w:val="20"/>
          <w:szCs w:val="20"/>
        </w:rPr>
        <w:t>:</w:t>
      </w:r>
    </w:p>
    <w:p w14:paraId="630EDE1F" w14:textId="77777777" w:rsidR="00644013" w:rsidRDefault="00644013" w:rsidP="00F20FB2">
      <w:pPr>
        <w:autoSpaceDE w:val="0"/>
        <w:autoSpaceDN w:val="0"/>
        <w:adjustRightInd w:val="0"/>
        <w:ind w:right="-540"/>
        <w:rPr>
          <w:rFonts w:ascii="Times-Roman" w:hAnsi="Times-Roman" w:cs="Times-Roman"/>
          <w:color w:val="000000"/>
          <w:sz w:val="20"/>
          <w:szCs w:val="20"/>
        </w:rPr>
      </w:pPr>
    </w:p>
    <w:p w14:paraId="4C6C471E" w14:textId="77777777" w:rsidR="005931B5" w:rsidRDefault="005931B5" w:rsidP="00644013">
      <w:pPr>
        <w:autoSpaceDE w:val="0"/>
        <w:autoSpaceDN w:val="0"/>
        <w:adjustRightInd w:val="0"/>
        <w:ind w:left="720" w:right="-540" w:hanging="360"/>
        <w:rPr>
          <w:rFonts w:ascii="Times-Roman" w:hAnsi="Times-Roman" w:cs="Times-Roman"/>
          <w:color w:val="000000"/>
          <w:sz w:val="20"/>
          <w:szCs w:val="20"/>
        </w:rPr>
      </w:pPr>
      <w:r>
        <w:rPr>
          <w:rFonts w:ascii="Times-Bold" w:hAnsi="Times-Bold" w:cs="Times-Bold"/>
          <w:b/>
          <w:bCs/>
          <w:color w:val="000000"/>
          <w:sz w:val="20"/>
          <w:szCs w:val="20"/>
        </w:rPr>
        <w:t xml:space="preserve">A. </w:t>
      </w:r>
      <w:r w:rsidR="00644013">
        <w:rPr>
          <w:rFonts w:ascii="Times-Bold" w:hAnsi="Times-Bold" w:cs="Times-Bold"/>
          <w:b/>
          <w:bCs/>
          <w:color w:val="000000"/>
          <w:sz w:val="20"/>
          <w:szCs w:val="20"/>
        </w:rPr>
        <w:tab/>
      </w:r>
      <w:r>
        <w:rPr>
          <w:rFonts w:ascii="Times-Roman" w:hAnsi="Times-Roman" w:cs="Times-Roman"/>
          <w:color w:val="000000"/>
          <w:sz w:val="20"/>
          <w:szCs w:val="20"/>
        </w:rPr>
        <w:t xml:space="preserve">By mutual written agreement of the </w:t>
      </w:r>
      <w:r>
        <w:rPr>
          <w:rFonts w:ascii="Times-Bold" w:hAnsi="Times-Bold" w:cs="Times-Bold"/>
          <w:b/>
          <w:bCs/>
          <w:color w:val="000000"/>
          <w:sz w:val="20"/>
          <w:szCs w:val="20"/>
        </w:rPr>
        <w:t xml:space="preserve">Broker </w:t>
      </w:r>
      <w:r>
        <w:rPr>
          <w:rFonts w:ascii="Times-Roman" w:hAnsi="Times-Roman" w:cs="Times-Roman"/>
          <w:color w:val="000000"/>
          <w:sz w:val="20"/>
          <w:szCs w:val="20"/>
        </w:rPr>
        <w:t xml:space="preserve">and </w:t>
      </w:r>
      <w:r>
        <w:rPr>
          <w:rFonts w:ascii="Times-Bold" w:hAnsi="Times-Bold" w:cs="Times-Bold"/>
          <w:b/>
          <w:bCs/>
          <w:color w:val="000000"/>
          <w:sz w:val="20"/>
          <w:szCs w:val="20"/>
        </w:rPr>
        <w:t>Company</w:t>
      </w:r>
      <w:r>
        <w:rPr>
          <w:rFonts w:ascii="Times-Roman" w:hAnsi="Times-Roman" w:cs="Times-Roman"/>
          <w:color w:val="000000"/>
          <w:sz w:val="20"/>
          <w:szCs w:val="20"/>
        </w:rPr>
        <w:t>;</w:t>
      </w:r>
    </w:p>
    <w:p w14:paraId="70F12D67" w14:textId="77777777" w:rsidR="00644013" w:rsidRDefault="00644013" w:rsidP="00644013">
      <w:pPr>
        <w:autoSpaceDE w:val="0"/>
        <w:autoSpaceDN w:val="0"/>
        <w:adjustRightInd w:val="0"/>
        <w:ind w:left="720" w:right="-540" w:hanging="360"/>
        <w:rPr>
          <w:rFonts w:ascii="Times-Roman" w:hAnsi="Times-Roman" w:cs="Times-Roman"/>
          <w:color w:val="000000"/>
          <w:sz w:val="20"/>
          <w:szCs w:val="20"/>
        </w:rPr>
      </w:pPr>
    </w:p>
    <w:p w14:paraId="6F67AAA5" w14:textId="77777777" w:rsidR="005931B5" w:rsidRDefault="005931B5" w:rsidP="00644013">
      <w:pPr>
        <w:autoSpaceDE w:val="0"/>
        <w:autoSpaceDN w:val="0"/>
        <w:adjustRightInd w:val="0"/>
        <w:ind w:left="720" w:right="-540" w:hanging="360"/>
        <w:rPr>
          <w:rFonts w:ascii="Times-Italic" w:hAnsi="Times-Italic" w:cs="Times-Italic"/>
          <w:i/>
          <w:iCs/>
          <w:color w:val="000000"/>
          <w:sz w:val="20"/>
          <w:szCs w:val="20"/>
        </w:rPr>
      </w:pPr>
      <w:r>
        <w:rPr>
          <w:rFonts w:ascii="Times-Bold" w:hAnsi="Times-Bold" w:cs="Times-Bold"/>
          <w:b/>
          <w:bCs/>
          <w:color w:val="000000"/>
          <w:sz w:val="20"/>
          <w:szCs w:val="20"/>
        </w:rPr>
        <w:t xml:space="preserve">B. </w:t>
      </w:r>
      <w:r w:rsidR="00644013">
        <w:rPr>
          <w:rFonts w:ascii="Times-Bold" w:hAnsi="Times-Bold" w:cs="Times-Bold"/>
          <w:b/>
          <w:bCs/>
          <w:color w:val="000000"/>
          <w:sz w:val="20"/>
          <w:szCs w:val="20"/>
        </w:rPr>
        <w:tab/>
      </w:r>
      <w:r>
        <w:rPr>
          <w:rFonts w:ascii="Times-Roman" w:hAnsi="Times-Roman" w:cs="Times-Roman"/>
          <w:color w:val="000000"/>
          <w:sz w:val="20"/>
          <w:szCs w:val="20"/>
        </w:rPr>
        <w:t xml:space="preserve">If the </w:t>
      </w:r>
      <w:r>
        <w:rPr>
          <w:rFonts w:ascii="Times-Bold" w:hAnsi="Times-Bold" w:cs="Times-Bold"/>
          <w:b/>
          <w:bCs/>
          <w:color w:val="000000"/>
          <w:sz w:val="20"/>
          <w:szCs w:val="20"/>
        </w:rPr>
        <w:t xml:space="preserve">Broker </w:t>
      </w:r>
      <w:r>
        <w:rPr>
          <w:rFonts w:ascii="Times-Roman" w:hAnsi="Times-Roman" w:cs="Times-Roman"/>
          <w:color w:val="000000"/>
          <w:sz w:val="20"/>
          <w:szCs w:val="20"/>
        </w:rPr>
        <w:t xml:space="preserve">fails to perform </w:t>
      </w:r>
      <w:r w:rsidR="00C5556D">
        <w:rPr>
          <w:rFonts w:ascii="Times-Roman" w:hAnsi="Times-Roman" w:cs="Times-Roman"/>
          <w:color w:val="000000"/>
          <w:sz w:val="20"/>
          <w:szCs w:val="20"/>
        </w:rPr>
        <w:t xml:space="preserve">or comply with </w:t>
      </w:r>
      <w:r>
        <w:rPr>
          <w:rFonts w:ascii="Times-Roman" w:hAnsi="Times-Roman" w:cs="Times-Roman"/>
          <w:color w:val="000000"/>
          <w:sz w:val="20"/>
          <w:szCs w:val="20"/>
        </w:rPr>
        <w:t xml:space="preserve">any obligations under this </w:t>
      </w:r>
      <w:r>
        <w:rPr>
          <w:rFonts w:ascii="Times-Italic" w:hAnsi="Times-Italic" w:cs="Times-Italic"/>
          <w:i/>
          <w:iCs/>
          <w:color w:val="000000"/>
          <w:sz w:val="20"/>
          <w:szCs w:val="20"/>
        </w:rPr>
        <w:t>Agreement;</w:t>
      </w:r>
    </w:p>
    <w:p w14:paraId="770A813C" w14:textId="77777777" w:rsidR="00644013" w:rsidRDefault="00644013" w:rsidP="00644013">
      <w:pPr>
        <w:autoSpaceDE w:val="0"/>
        <w:autoSpaceDN w:val="0"/>
        <w:adjustRightInd w:val="0"/>
        <w:ind w:left="720" w:right="-540" w:hanging="360"/>
        <w:rPr>
          <w:rFonts w:ascii="Times-Bold" w:hAnsi="Times-Bold" w:cs="Times-Bold"/>
          <w:b/>
          <w:bCs/>
          <w:color w:val="000000"/>
          <w:sz w:val="20"/>
          <w:szCs w:val="20"/>
        </w:rPr>
      </w:pPr>
    </w:p>
    <w:p w14:paraId="690CE064" w14:textId="77777777" w:rsidR="00C5556D" w:rsidRDefault="005931B5" w:rsidP="00644013">
      <w:pPr>
        <w:autoSpaceDE w:val="0"/>
        <w:autoSpaceDN w:val="0"/>
        <w:adjustRightInd w:val="0"/>
        <w:ind w:left="720" w:right="-540" w:hanging="360"/>
        <w:rPr>
          <w:rFonts w:ascii="Times-Bold" w:hAnsi="Times-Bold" w:cs="Times-Bold"/>
          <w:b/>
          <w:bCs/>
          <w:color w:val="000000"/>
          <w:sz w:val="20"/>
          <w:szCs w:val="20"/>
        </w:rPr>
      </w:pPr>
      <w:r>
        <w:rPr>
          <w:rFonts w:ascii="Times-Bold" w:hAnsi="Times-Bold" w:cs="Times-Bold"/>
          <w:b/>
          <w:bCs/>
          <w:color w:val="000000"/>
          <w:sz w:val="20"/>
          <w:szCs w:val="20"/>
        </w:rPr>
        <w:t xml:space="preserve">C. </w:t>
      </w:r>
      <w:r w:rsidR="00644013">
        <w:rPr>
          <w:rFonts w:ascii="Times-Bold" w:hAnsi="Times-Bold" w:cs="Times-Bold"/>
          <w:b/>
          <w:bCs/>
          <w:color w:val="000000"/>
          <w:sz w:val="20"/>
          <w:szCs w:val="20"/>
        </w:rPr>
        <w:tab/>
      </w:r>
      <w:r w:rsidR="00C5556D">
        <w:rPr>
          <w:rFonts w:ascii="Times-Roman" w:hAnsi="Times-Roman" w:cs="Times-Roman"/>
          <w:color w:val="000000"/>
          <w:sz w:val="20"/>
          <w:szCs w:val="20"/>
        </w:rPr>
        <w:t xml:space="preserve">If the </w:t>
      </w:r>
      <w:r w:rsidR="00C5556D">
        <w:rPr>
          <w:rFonts w:ascii="Times-Bold" w:hAnsi="Times-Bold" w:cs="Times-Bold"/>
          <w:b/>
          <w:bCs/>
          <w:color w:val="000000"/>
          <w:sz w:val="20"/>
          <w:szCs w:val="20"/>
        </w:rPr>
        <w:t xml:space="preserve">Broker </w:t>
      </w:r>
      <w:r w:rsidR="00C5556D">
        <w:rPr>
          <w:rFonts w:ascii="Times-Roman" w:hAnsi="Times-Roman" w:cs="Times-Roman"/>
          <w:color w:val="000000"/>
          <w:sz w:val="20"/>
          <w:szCs w:val="20"/>
        </w:rPr>
        <w:t>fails to pay premiums when due;</w:t>
      </w:r>
    </w:p>
    <w:p w14:paraId="2E095770" w14:textId="77777777" w:rsidR="00C5556D" w:rsidRDefault="00C5556D" w:rsidP="00644013">
      <w:pPr>
        <w:autoSpaceDE w:val="0"/>
        <w:autoSpaceDN w:val="0"/>
        <w:adjustRightInd w:val="0"/>
        <w:ind w:left="720" w:right="-540" w:hanging="360"/>
        <w:rPr>
          <w:rFonts w:ascii="Times-Bold" w:hAnsi="Times-Bold" w:cs="Times-Bold"/>
          <w:b/>
          <w:bCs/>
          <w:color w:val="000000"/>
          <w:sz w:val="20"/>
          <w:szCs w:val="20"/>
        </w:rPr>
      </w:pPr>
    </w:p>
    <w:p w14:paraId="376C27E0" w14:textId="77777777" w:rsidR="005931B5" w:rsidRDefault="00C5556D" w:rsidP="00644013">
      <w:pPr>
        <w:autoSpaceDE w:val="0"/>
        <w:autoSpaceDN w:val="0"/>
        <w:adjustRightInd w:val="0"/>
        <w:ind w:left="720" w:right="-540" w:hanging="360"/>
        <w:rPr>
          <w:rFonts w:ascii="Times-Roman" w:hAnsi="Times-Roman" w:cs="Times-Roman"/>
          <w:color w:val="000000"/>
          <w:sz w:val="20"/>
          <w:szCs w:val="20"/>
        </w:rPr>
      </w:pPr>
      <w:r>
        <w:rPr>
          <w:rFonts w:ascii="Times-Roman" w:hAnsi="Times-Roman" w:cs="Times-Roman"/>
          <w:b/>
          <w:color w:val="000000"/>
          <w:sz w:val="20"/>
          <w:szCs w:val="20"/>
        </w:rPr>
        <w:t>D.</w:t>
      </w:r>
      <w:r>
        <w:rPr>
          <w:rFonts w:ascii="Times-Roman" w:hAnsi="Times-Roman" w:cs="Times-Roman"/>
          <w:b/>
          <w:color w:val="000000"/>
          <w:sz w:val="20"/>
          <w:szCs w:val="20"/>
        </w:rPr>
        <w:tab/>
      </w:r>
      <w:r w:rsidR="005931B5">
        <w:rPr>
          <w:rFonts w:ascii="Times-Roman" w:hAnsi="Times-Roman" w:cs="Times-Roman"/>
          <w:color w:val="000000"/>
          <w:sz w:val="20"/>
          <w:szCs w:val="20"/>
        </w:rPr>
        <w:t xml:space="preserve">If the </w:t>
      </w:r>
      <w:r w:rsidR="005931B5">
        <w:rPr>
          <w:rFonts w:ascii="Times-Bold" w:hAnsi="Times-Bold" w:cs="Times-Bold"/>
          <w:b/>
          <w:bCs/>
          <w:color w:val="000000"/>
          <w:sz w:val="20"/>
          <w:szCs w:val="20"/>
        </w:rPr>
        <w:t xml:space="preserve">Broker </w:t>
      </w:r>
      <w:r w:rsidR="005931B5">
        <w:rPr>
          <w:rFonts w:ascii="Times-Roman" w:hAnsi="Times-Roman" w:cs="Times-Roman"/>
          <w:color w:val="000000"/>
          <w:sz w:val="20"/>
          <w:szCs w:val="20"/>
        </w:rPr>
        <w:t xml:space="preserve">violates any rules or guidelines provided by the </w:t>
      </w:r>
      <w:r w:rsidR="005931B5">
        <w:rPr>
          <w:rFonts w:ascii="Times-Bold" w:hAnsi="Times-Bold" w:cs="Times-Bold"/>
          <w:b/>
          <w:bCs/>
          <w:color w:val="000000"/>
          <w:sz w:val="20"/>
          <w:szCs w:val="20"/>
        </w:rPr>
        <w:t>Company</w:t>
      </w:r>
      <w:r w:rsidR="005931B5">
        <w:rPr>
          <w:rFonts w:ascii="Times-Roman" w:hAnsi="Times-Roman" w:cs="Times-Roman"/>
          <w:color w:val="000000"/>
          <w:sz w:val="20"/>
          <w:szCs w:val="20"/>
        </w:rPr>
        <w:t>;</w:t>
      </w:r>
    </w:p>
    <w:p w14:paraId="4B427B17" w14:textId="77777777" w:rsidR="00644013" w:rsidRDefault="00644013" w:rsidP="00644013">
      <w:pPr>
        <w:autoSpaceDE w:val="0"/>
        <w:autoSpaceDN w:val="0"/>
        <w:adjustRightInd w:val="0"/>
        <w:ind w:left="720" w:right="-540" w:hanging="360"/>
        <w:rPr>
          <w:rFonts w:ascii="Times-Bold" w:hAnsi="Times-Bold" w:cs="Times-Bold"/>
          <w:b/>
          <w:bCs/>
          <w:color w:val="000000"/>
          <w:sz w:val="20"/>
          <w:szCs w:val="20"/>
        </w:rPr>
      </w:pPr>
    </w:p>
    <w:p w14:paraId="5078FC78" w14:textId="77777777" w:rsidR="00C5556D" w:rsidRPr="00C5556D" w:rsidRDefault="00C5556D" w:rsidP="00644013">
      <w:pPr>
        <w:autoSpaceDE w:val="0"/>
        <w:autoSpaceDN w:val="0"/>
        <w:adjustRightInd w:val="0"/>
        <w:ind w:left="720" w:right="-540" w:hanging="360"/>
        <w:rPr>
          <w:rFonts w:ascii="Times-Bold" w:hAnsi="Times-Bold" w:cs="Times-Bold"/>
          <w:bCs/>
          <w:color w:val="000000"/>
          <w:sz w:val="20"/>
          <w:szCs w:val="20"/>
        </w:rPr>
      </w:pPr>
      <w:r>
        <w:rPr>
          <w:rFonts w:ascii="Times-Bold" w:hAnsi="Times-Bold" w:cs="Times-Bold"/>
          <w:b/>
          <w:bCs/>
          <w:color w:val="000000"/>
          <w:sz w:val="20"/>
          <w:szCs w:val="20"/>
        </w:rPr>
        <w:t>E</w:t>
      </w:r>
      <w:r w:rsidR="005931B5">
        <w:rPr>
          <w:rFonts w:ascii="Times-Bold" w:hAnsi="Times-Bold" w:cs="Times-Bold"/>
          <w:b/>
          <w:bCs/>
          <w:color w:val="000000"/>
          <w:sz w:val="20"/>
          <w:szCs w:val="20"/>
        </w:rPr>
        <w:t xml:space="preserve">. </w:t>
      </w:r>
      <w:r w:rsidR="00644013">
        <w:rPr>
          <w:rFonts w:ascii="Times-Bold" w:hAnsi="Times-Bold" w:cs="Times-Bold"/>
          <w:b/>
          <w:bCs/>
          <w:color w:val="000000"/>
          <w:sz w:val="20"/>
          <w:szCs w:val="20"/>
        </w:rPr>
        <w:tab/>
      </w:r>
      <w:r>
        <w:rPr>
          <w:rFonts w:ascii="Times-Roman" w:hAnsi="Times-Roman" w:cs="Times-Roman"/>
          <w:color w:val="000000"/>
          <w:sz w:val="20"/>
          <w:szCs w:val="20"/>
        </w:rPr>
        <w:t xml:space="preserve">If the </w:t>
      </w:r>
      <w:r>
        <w:rPr>
          <w:rFonts w:ascii="Times-Bold" w:hAnsi="Times-Bold" w:cs="Times-Bold"/>
          <w:b/>
          <w:bCs/>
          <w:color w:val="000000"/>
          <w:sz w:val="20"/>
          <w:szCs w:val="20"/>
        </w:rPr>
        <w:t xml:space="preserve">Broker </w:t>
      </w:r>
      <w:r>
        <w:rPr>
          <w:rFonts w:ascii="Times-Roman" w:hAnsi="Times-Roman" w:cs="Times-Roman"/>
          <w:color w:val="000000"/>
          <w:sz w:val="20"/>
          <w:szCs w:val="20"/>
        </w:rPr>
        <w:t xml:space="preserve">misappropriates any </w:t>
      </w:r>
      <w:r>
        <w:rPr>
          <w:rFonts w:ascii="Times-Roman" w:hAnsi="Times-Roman" w:cs="Times-Roman"/>
          <w:b/>
          <w:color w:val="000000"/>
          <w:sz w:val="20"/>
          <w:szCs w:val="20"/>
        </w:rPr>
        <w:t xml:space="preserve">Company </w:t>
      </w:r>
      <w:r>
        <w:rPr>
          <w:rFonts w:ascii="Times-Roman" w:hAnsi="Times-Roman" w:cs="Times-Roman"/>
          <w:color w:val="000000"/>
          <w:sz w:val="20"/>
          <w:szCs w:val="20"/>
        </w:rPr>
        <w:t>funds or property;</w:t>
      </w:r>
    </w:p>
    <w:p w14:paraId="4C7A5CA3" w14:textId="77777777" w:rsidR="00C5556D" w:rsidRDefault="00C5556D" w:rsidP="00644013">
      <w:pPr>
        <w:autoSpaceDE w:val="0"/>
        <w:autoSpaceDN w:val="0"/>
        <w:adjustRightInd w:val="0"/>
        <w:ind w:left="720" w:right="-540" w:hanging="360"/>
        <w:rPr>
          <w:rFonts w:ascii="Times-Bold" w:hAnsi="Times-Bold" w:cs="Times-Bold"/>
          <w:b/>
          <w:bCs/>
          <w:color w:val="000000"/>
          <w:sz w:val="20"/>
          <w:szCs w:val="20"/>
        </w:rPr>
      </w:pPr>
    </w:p>
    <w:p w14:paraId="0D40B947" w14:textId="77777777" w:rsidR="005931B5" w:rsidRDefault="00C5556D" w:rsidP="00644013">
      <w:pPr>
        <w:autoSpaceDE w:val="0"/>
        <w:autoSpaceDN w:val="0"/>
        <w:adjustRightInd w:val="0"/>
        <w:ind w:left="720" w:right="-540" w:hanging="360"/>
        <w:rPr>
          <w:rFonts w:ascii="Times-Roman" w:hAnsi="Times-Roman" w:cs="Times-Roman"/>
          <w:color w:val="000000"/>
          <w:sz w:val="20"/>
          <w:szCs w:val="20"/>
        </w:rPr>
      </w:pPr>
      <w:r>
        <w:rPr>
          <w:rFonts w:ascii="Times-Roman" w:hAnsi="Times-Roman" w:cs="Times-Roman"/>
          <w:b/>
          <w:color w:val="000000"/>
          <w:sz w:val="20"/>
          <w:szCs w:val="20"/>
        </w:rPr>
        <w:t>F.</w:t>
      </w:r>
      <w:r>
        <w:rPr>
          <w:rFonts w:ascii="Times-Roman" w:hAnsi="Times-Roman" w:cs="Times-Roman"/>
          <w:b/>
          <w:color w:val="000000"/>
          <w:sz w:val="20"/>
          <w:szCs w:val="20"/>
        </w:rPr>
        <w:tab/>
      </w:r>
      <w:r w:rsidR="005931B5">
        <w:rPr>
          <w:rFonts w:ascii="Times-Roman" w:hAnsi="Times-Roman" w:cs="Times-Roman"/>
          <w:color w:val="000000"/>
          <w:sz w:val="20"/>
          <w:szCs w:val="20"/>
        </w:rPr>
        <w:t xml:space="preserve">If any public authority cancels, suspends or declines to renew the </w:t>
      </w:r>
      <w:r w:rsidR="005931B5">
        <w:rPr>
          <w:rFonts w:ascii="Times-Bold" w:hAnsi="Times-Bold" w:cs="Times-Bold"/>
          <w:b/>
          <w:bCs/>
          <w:color w:val="000000"/>
          <w:sz w:val="20"/>
          <w:szCs w:val="20"/>
        </w:rPr>
        <w:t xml:space="preserve">Broker’s </w:t>
      </w:r>
      <w:r w:rsidR="005931B5">
        <w:rPr>
          <w:rFonts w:ascii="Times-Roman" w:hAnsi="Times-Roman" w:cs="Times-Roman"/>
          <w:color w:val="000000"/>
          <w:sz w:val="20"/>
          <w:szCs w:val="20"/>
        </w:rPr>
        <w:t>license or certificate of</w:t>
      </w:r>
    </w:p>
    <w:p w14:paraId="07108707" w14:textId="77777777" w:rsidR="005931B5" w:rsidRDefault="005931B5" w:rsidP="00667327">
      <w:pPr>
        <w:autoSpaceDE w:val="0"/>
        <w:autoSpaceDN w:val="0"/>
        <w:adjustRightInd w:val="0"/>
        <w:ind w:left="720" w:right="-540"/>
        <w:rPr>
          <w:rFonts w:ascii="Times-Roman" w:hAnsi="Times-Roman" w:cs="Times-Roman"/>
          <w:color w:val="000000"/>
          <w:sz w:val="20"/>
          <w:szCs w:val="20"/>
        </w:rPr>
      </w:pPr>
      <w:r>
        <w:rPr>
          <w:rFonts w:ascii="Times-Roman" w:hAnsi="Times-Roman" w:cs="Times-Roman"/>
          <w:color w:val="000000"/>
          <w:sz w:val="20"/>
          <w:szCs w:val="20"/>
        </w:rPr>
        <w:t>authority;</w:t>
      </w:r>
    </w:p>
    <w:p w14:paraId="2018CDCB" w14:textId="77777777" w:rsidR="00644013" w:rsidRDefault="00644013" w:rsidP="00644013">
      <w:pPr>
        <w:autoSpaceDE w:val="0"/>
        <w:autoSpaceDN w:val="0"/>
        <w:adjustRightInd w:val="0"/>
        <w:ind w:left="720" w:right="-540" w:hanging="360"/>
        <w:rPr>
          <w:rFonts w:ascii="Times-Bold" w:hAnsi="Times-Bold" w:cs="Times-Bold"/>
          <w:b/>
          <w:bCs/>
          <w:sz w:val="20"/>
          <w:szCs w:val="20"/>
        </w:rPr>
      </w:pPr>
    </w:p>
    <w:p w14:paraId="729BABB3" w14:textId="77777777" w:rsidR="005931B5" w:rsidRDefault="00C5556D" w:rsidP="00644013">
      <w:pPr>
        <w:autoSpaceDE w:val="0"/>
        <w:autoSpaceDN w:val="0"/>
        <w:adjustRightInd w:val="0"/>
        <w:ind w:left="720" w:right="-540" w:hanging="360"/>
        <w:rPr>
          <w:rFonts w:ascii="Times-Roman" w:hAnsi="Times-Roman" w:cs="Times-Roman"/>
          <w:color w:val="000000"/>
          <w:sz w:val="20"/>
          <w:szCs w:val="20"/>
        </w:rPr>
      </w:pPr>
      <w:r>
        <w:rPr>
          <w:rFonts w:ascii="Times-Bold" w:hAnsi="Times-Bold" w:cs="Times-Bold"/>
          <w:b/>
          <w:bCs/>
          <w:sz w:val="20"/>
          <w:szCs w:val="20"/>
        </w:rPr>
        <w:t>G</w:t>
      </w:r>
      <w:r w:rsidR="005931B5" w:rsidRPr="00644013">
        <w:rPr>
          <w:rFonts w:ascii="Times-Bold" w:hAnsi="Times-Bold" w:cs="Times-Bold"/>
          <w:b/>
          <w:bCs/>
          <w:sz w:val="20"/>
          <w:szCs w:val="20"/>
        </w:rPr>
        <w:t>.</w:t>
      </w:r>
      <w:r w:rsidR="005931B5">
        <w:rPr>
          <w:rFonts w:ascii="Times-Bold" w:hAnsi="Times-Bold" w:cs="Times-Bold"/>
          <w:b/>
          <w:bCs/>
          <w:color w:val="FF0000"/>
          <w:sz w:val="20"/>
          <w:szCs w:val="20"/>
        </w:rPr>
        <w:t xml:space="preserve"> </w:t>
      </w:r>
      <w:r w:rsidR="00644013">
        <w:rPr>
          <w:rFonts w:ascii="Times-Bold" w:hAnsi="Times-Bold" w:cs="Times-Bold"/>
          <w:b/>
          <w:bCs/>
          <w:color w:val="FF0000"/>
          <w:sz w:val="20"/>
          <w:szCs w:val="20"/>
        </w:rPr>
        <w:tab/>
      </w:r>
      <w:r w:rsidR="005931B5">
        <w:rPr>
          <w:rFonts w:ascii="Times-Roman" w:hAnsi="Times-Roman" w:cs="Times-Roman"/>
          <w:color w:val="000000"/>
          <w:sz w:val="20"/>
          <w:szCs w:val="20"/>
        </w:rPr>
        <w:t xml:space="preserve">If the </w:t>
      </w:r>
      <w:r w:rsidR="005931B5">
        <w:rPr>
          <w:rFonts w:ascii="Times-Bold" w:hAnsi="Times-Bold" w:cs="Times-Bold"/>
          <w:b/>
          <w:bCs/>
          <w:color w:val="000000"/>
          <w:sz w:val="20"/>
          <w:szCs w:val="20"/>
        </w:rPr>
        <w:t xml:space="preserve">Broker </w:t>
      </w:r>
      <w:r w:rsidR="005931B5">
        <w:rPr>
          <w:rFonts w:ascii="Times-Roman" w:hAnsi="Times-Roman" w:cs="Times-Roman"/>
          <w:color w:val="000000"/>
          <w:sz w:val="20"/>
          <w:szCs w:val="20"/>
        </w:rPr>
        <w:t xml:space="preserve">sells, transfers or merges the </w:t>
      </w:r>
      <w:r w:rsidR="005931B5">
        <w:rPr>
          <w:rFonts w:ascii="Times-Bold" w:hAnsi="Times-Bold" w:cs="Times-Bold"/>
          <w:b/>
          <w:bCs/>
          <w:color w:val="000000"/>
          <w:sz w:val="20"/>
          <w:szCs w:val="20"/>
        </w:rPr>
        <w:t xml:space="preserve">Broker’s </w:t>
      </w:r>
      <w:r w:rsidR="005931B5">
        <w:rPr>
          <w:rFonts w:ascii="Times-Roman" w:hAnsi="Times-Roman" w:cs="Times-Roman"/>
          <w:color w:val="000000"/>
          <w:sz w:val="20"/>
          <w:szCs w:val="20"/>
        </w:rPr>
        <w:t xml:space="preserve">business, the </w:t>
      </w:r>
      <w:r w:rsidR="005931B5">
        <w:rPr>
          <w:rFonts w:ascii="Times-Bold" w:hAnsi="Times-Bold" w:cs="Times-Bold"/>
          <w:b/>
          <w:bCs/>
          <w:color w:val="000000"/>
          <w:sz w:val="20"/>
          <w:szCs w:val="20"/>
        </w:rPr>
        <w:t xml:space="preserve">Company </w:t>
      </w:r>
      <w:r w:rsidR="005931B5">
        <w:rPr>
          <w:rFonts w:ascii="Times-Roman" w:hAnsi="Times-Roman" w:cs="Times-Roman"/>
          <w:color w:val="000000"/>
          <w:sz w:val="20"/>
          <w:szCs w:val="20"/>
        </w:rPr>
        <w:t xml:space="preserve">may, </w:t>
      </w:r>
      <w:r>
        <w:rPr>
          <w:rFonts w:ascii="Times-Roman" w:hAnsi="Times-Roman" w:cs="Times-Roman"/>
          <w:color w:val="000000"/>
          <w:sz w:val="20"/>
          <w:szCs w:val="20"/>
        </w:rPr>
        <w:t xml:space="preserve">in </w:t>
      </w:r>
      <w:r w:rsidR="005931B5">
        <w:rPr>
          <w:rFonts w:ascii="Times-Roman" w:hAnsi="Times-Roman" w:cs="Times-Roman"/>
          <w:color w:val="000000"/>
          <w:sz w:val="20"/>
          <w:szCs w:val="20"/>
        </w:rPr>
        <w:t>its sole</w:t>
      </w:r>
    </w:p>
    <w:p w14:paraId="5916F2C1" w14:textId="77777777" w:rsidR="005931B5" w:rsidRDefault="005931B5" w:rsidP="00667327">
      <w:pPr>
        <w:autoSpaceDE w:val="0"/>
        <w:autoSpaceDN w:val="0"/>
        <w:adjustRightInd w:val="0"/>
        <w:ind w:left="720" w:right="-540"/>
        <w:rPr>
          <w:rFonts w:ascii="Times-Roman" w:hAnsi="Times-Roman" w:cs="Times-Roman"/>
          <w:color w:val="000000"/>
          <w:sz w:val="20"/>
          <w:szCs w:val="20"/>
        </w:rPr>
      </w:pPr>
      <w:r>
        <w:rPr>
          <w:rFonts w:ascii="Times-Roman" w:hAnsi="Times-Roman" w:cs="Times-Roman"/>
          <w:color w:val="000000"/>
          <w:sz w:val="20"/>
          <w:szCs w:val="20"/>
        </w:rPr>
        <w:t>discretion, offer a</w:t>
      </w:r>
      <w:r w:rsidR="00800B9B">
        <w:rPr>
          <w:rFonts w:ascii="Times-Roman" w:hAnsi="Times-Roman" w:cs="Times-Roman"/>
          <w:color w:val="000000"/>
          <w:sz w:val="20"/>
          <w:szCs w:val="20"/>
        </w:rPr>
        <w:t>n</w:t>
      </w:r>
      <w:r>
        <w:rPr>
          <w:rFonts w:ascii="Times-Roman" w:hAnsi="Times-Roman" w:cs="Times-Roman"/>
          <w:color w:val="000000"/>
          <w:sz w:val="20"/>
          <w:szCs w:val="20"/>
        </w:rPr>
        <w:t xml:space="preserve"> </w:t>
      </w:r>
      <w:r>
        <w:rPr>
          <w:rFonts w:ascii="Times-Italic" w:hAnsi="Times-Italic" w:cs="Times-Italic"/>
          <w:i/>
          <w:iCs/>
          <w:color w:val="000000"/>
          <w:sz w:val="20"/>
          <w:szCs w:val="20"/>
        </w:rPr>
        <w:t xml:space="preserve">Agreement </w:t>
      </w:r>
      <w:r>
        <w:rPr>
          <w:rFonts w:ascii="Times-Roman" w:hAnsi="Times-Roman" w:cs="Times-Roman"/>
          <w:color w:val="000000"/>
          <w:sz w:val="20"/>
          <w:szCs w:val="20"/>
        </w:rPr>
        <w:t xml:space="preserve">to any successor who meets the requirements for an </w:t>
      </w:r>
      <w:r>
        <w:rPr>
          <w:rFonts w:ascii="Times-Italic" w:hAnsi="Times-Italic" w:cs="Times-Italic"/>
          <w:i/>
          <w:iCs/>
          <w:color w:val="000000"/>
          <w:sz w:val="20"/>
          <w:szCs w:val="20"/>
        </w:rPr>
        <w:t>Agreement</w:t>
      </w:r>
      <w:r>
        <w:rPr>
          <w:rFonts w:ascii="Times-Roman" w:hAnsi="Times-Roman" w:cs="Times-Roman"/>
          <w:color w:val="000000"/>
          <w:sz w:val="20"/>
          <w:szCs w:val="20"/>
        </w:rPr>
        <w:t>;</w:t>
      </w:r>
    </w:p>
    <w:p w14:paraId="606BB259" w14:textId="77777777" w:rsidR="00644013" w:rsidRDefault="00644013" w:rsidP="00644013">
      <w:pPr>
        <w:autoSpaceDE w:val="0"/>
        <w:autoSpaceDN w:val="0"/>
        <w:adjustRightInd w:val="0"/>
        <w:ind w:left="720" w:right="-540" w:hanging="360"/>
        <w:rPr>
          <w:rFonts w:ascii="Times-Bold" w:hAnsi="Times-Bold" w:cs="Times-Bold"/>
          <w:b/>
          <w:bCs/>
          <w:color w:val="000000"/>
          <w:sz w:val="20"/>
          <w:szCs w:val="20"/>
        </w:rPr>
      </w:pPr>
    </w:p>
    <w:p w14:paraId="1EA5F12D" w14:textId="77777777" w:rsidR="005931B5" w:rsidRDefault="00C5556D" w:rsidP="00644013">
      <w:pPr>
        <w:autoSpaceDE w:val="0"/>
        <w:autoSpaceDN w:val="0"/>
        <w:adjustRightInd w:val="0"/>
        <w:ind w:left="720" w:right="-540" w:hanging="360"/>
        <w:rPr>
          <w:rFonts w:ascii="Times-Roman" w:hAnsi="Times-Roman" w:cs="Times-Roman"/>
          <w:color w:val="000000"/>
          <w:sz w:val="20"/>
          <w:szCs w:val="20"/>
        </w:rPr>
      </w:pPr>
      <w:r>
        <w:rPr>
          <w:rFonts w:ascii="Times-Bold" w:hAnsi="Times-Bold" w:cs="Times-Bold"/>
          <w:b/>
          <w:bCs/>
          <w:color w:val="000000"/>
          <w:sz w:val="20"/>
          <w:szCs w:val="20"/>
        </w:rPr>
        <w:t>H</w:t>
      </w:r>
      <w:r w:rsidR="005931B5">
        <w:rPr>
          <w:rFonts w:ascii="Times-Bold" w:hAnsi="Times-Bold" w:cs="Times-Bold"/>
          <w:b/>
          <w:bCs/>
          <w:color w:val="000000"/>
          <w:sz w:val="20"/>
          <w:szCs w:val="20"/>
        </w:rPr>
        <w:t xml:space="preserve"> </w:t>
      </w:r>
      <w:r w:rsidR="00644013">
        <w:rPr>
          <w:rFonts w:ascii="Times-Bold" w:hAnsi="Times-Bold" w:cs="Times-Bold"/>
          <w:b/>
          <w:bCs/>
          <w:color w:val="000000"/>
          <w:sz w:val="20"/>
          <w:szCs w:val="20"/>
        </w:rPr>
        <w:tab/>
      </w:r>
      <w:r w:rsidR="005931B5">
        <w:rPr>
          <w:rFonts w:ascii="Times-Roman" w:hAnsi="Times-Roman" w:cs="Times-Roman"/>
          <w:color w:val="000000"/>
          <w:sz w:val="20"/>
          <w:szCs w:val="20"/>
        </w:rPr>
        <w:t xml:space="preserve">Upon attachment of the </w:t>
      </w:r>
      <w:r w:rsidR="005931B5">
        <w:rPr>
          <w:rFonts w:ascii="Times-Bold" w:hAnsi="Times-Bold" w:cs="Times-Bold"/>
          <w:b/>
          <w:bCs/>
          <w:color w:val="000000"/>
          <w:sz w:val="20"/>
          <w:szCs w:val="20"/>
        </w:rPr>
        <w:t xml:space="preserve">Broker’s </w:t>
      </w:r>
      <w:r w:rsidR="005931B5">
        <w:rPr>
          <w:rFonts w:ascii="Times-Roman" w:hAnsi="Times-Roman" w:cs="Times-Roman"/>
          <w:color w:val="000000"/>
          <w:sz w:val="20"/>
          <w:szCs w:val="20"/>
        </w:rPr>
        <w:t>business records or accounts pursuant to any order of court;</w:t>
      </w:r>
    </w:p>
    <w:p w14:paraId="5F2213F4" w14:textId="77777777" w:rsidR="00644013" w:rsidRDefault="00644013" w:rsidP="00644013">
      <w:pPr>
        <w:autoSpaceDE w:val="0"/>
        <w:autoSpaceDN w:val="0"/>
        <w:adjustRightInd w:val="0"/>
        <w:ind w:left="720" w:right="-540" w:hanging="360"/>
        <w:rPr>
          <w:rFonts w:ascii="Times-Bold" w:hAnsi="Times-Bold" w:cs="Times-Bold"/>
          <w:b/>
          <w:bCs/>
          <w:color w:val="000000"/>
          <w:sz w:val="20"/>
          <w:szCs w:val="20"/>
        </w:rPr>
      </w:pPr>
    </w:p>
    <w:p w14:paraId="396451DB" w14:textId="77777777" w:rsidR="005931B5" w:rsidRDefault="00C5556D" w:rsidP="00644013">
      <w:pPr>
        <w:autoSpaceDE w:val="0"/>
        <w:autoSpaceDN w:val="0"/>
        <w:adjustRightInd w:val="0"/>
        <w:ind w:left="720" w:right="-540" w:hanging="360"/>
        <w:rPr>
          <w:rFonts w:ascii="Times-Roman" w:hAnsi="Times-Roman" w:cs="Times-Roman"/>
          <w:color w:val="000000"/>
          <w:sz w:val="20"/>
          <w:szCs w:val="20"/>
        </w:rPr>
      </w:pPr>
      <w:r>
        <w:rPr>
          <w:rFonts w:ascii="Times-Bold" w:hAnsi="Times-Bold" w:cs="Times-Bold"/>
          <w:b/>
          <w:bCs/>
          <w:color w:val="000000"/>
          <w:sz w:val="20"/>
          <w:szCs w:val="20"/>
        </w:rPr>
        <w:t>I</w:t>
      </w:r>
      <w:r w:rsidR="005931B5">
        <w:rPr>
          <w:rFonts w:ascii="Times-Bold" w:hAnsi="Times-Bold" w:cs="Times-Bold"/>
          <w:b/>
          <w:bCs/>
          <w:color w:val="000000"/>
          <w:sz w:val="20"/>
          <w:szCs w:val="20"/>
        </w:rPr>
        <w:t xml:space="preserve">. </w:t>
      </w:r>
      <w:r w:rsidR="00644013">
        <w:rPr>
          <w:rFonts w:ascii="Times-Bold" w:hAnsi="Times-Bold" w:cs="Times-Bold"/>
          <w:b/>
          <w:bCs/>
          <w:color w:val="000000"/>
          <w:sz w:val="20"/>
          <w:szCs w:val="20"/>
        </w:rPr>
        <w:tab/>
      </w:r>
      <w:r w:rsidR="005931B5">
        <w:rPr>
          <w:rFonts w:ascii="Times-Roman" w:hAnsi="Times-Roman" w:cs="Times-Roman"/>
          <w:color w:val="000000"/>
          <w:sz w:val="20"/>
          <w:szCs w:val="20"/>
        </w:rPr>
        <w:t xml:space="preserve">If in the judgment of the </w:t>
      </w:r>
      <w:r w:rsidR="005931B5">
        <w:rPr>
          <w:rFonts w:ascii="Times-Bold" w:hAnsi="Times-Bold" w:cs="Times-Bold"/>
          <w:b/>
          <w:bCs/>
          <w:color w:val="000000"/>
          <w:sz w:val="20"/>
          <w:szCs w:val="20"/>
        </w:rPr>
        <w:t>Company</w:t>
      </w:r>
      <w:r w:rsidR="005931B5">
        <w:rPr>
          <w:rFonts w:ascii="Times-Roman" w:hAnsi="Times-Roman" w:cs="Times-Roman"/>
          <w:color w:val="000000"/>
          <w:sz w:val="20"/>
          <w:szCs w:val="20"/>
        </w:rPr>
        <w:t xml:space="preserve">, the </w:t>
      </w:r>
      <w:r w:rsidR="005931B5">
        <w:rPr>
          <w:rFonts w:ascii="Times-Bold" w:hAnsi="Times-Bold" w:cs="Times-Bold"/>
          <w:b/>
          <w:bCs/>
          <w:color w:val="000000"/>
          <w:sz w:val="20"/>
          <w:szCs w:val="20"/>
        </w:rPr>
        <w:t xml:space="preserve">Broker’s </w:t>
      </w:r>
      <w:r w:rsidR="005931B5">
        <w:rPr>
          <w:rFonts w:ascii="Times-Roman" w:hAnsi="Times-Roman" w:cs="Times-Roman"/>
          <w:color w:val="000000"/>
          <w:sz w:val="20"/>
          <w:szCs w:val="20"/>
        </w:rPr>
        <w:t>financial status becomes impaired or endangered.</w:t>
      </w:r>
    </w:p>
    <w:p w14:paraId="58A50CB5" w14:textId="77777777" w:rsidR="00644013" w:rsidRDefault="00644013" w:rsidP="00644013">
      <w:pPr>
        <w:autoSpaceDE w:val="0"/>
        <w:autoSpaceDN w:val="0"/>
        <w:adjustRightInd w:val="0"/>
        <w:ind w:left="720" w:right="-540" w:hanging="360"/>
        <w:rPr>
          <w:rFonts w:ascii="Times-Bold" w:hAnsi="Times-Bold" w:cs="Times-Bold"/>
          <w:b/>
          <w:bCs/>
          <w:color w:val="000000"/>
          <w:sz w:val="20"/>
          <w:szCs w:val="20"/>
        </w:rPr>
      </w:pPr>
    </w:p>
    <w:p w14:paraId="4EE566E7" w14:textId="77777777" w:rsidR="005931B5" w:rsidRDefault="00C5556D" w:rsidP="00644013">
      <w:pPr>
        <w:autoSpaceDE w:val="0"/>
        <w:autoSpaceDN w:val="0"/>
        <w:adjustRightInd w:val="0"/>
        <w:ind w:left="720" w:right="-540" w:hanging="360"/>
        <w:rPr>
          <w:rFonts w:ascii="Times-Roman" w:hAnsi="Times-Roman" w:cs="Times-Roman"/>
          <w:color w:val="000000"/>
          <w:sz w:val="20"/>
          <w:szCs w:val="20"/>
        </w:rPr>
      </w:pPr>
      <w:r>
        <w:rPr>
          <w:rFonts w:ascii="Times-Bold" w:hAnsi="Times-Bold" w:cs="Times-Bold"/>
          <w:b/>
          <w:bCs/>
          <w:color w:val="000000"/>
          <w:sz w:val="20"/>
          <w:szCs w:val="20"/>
        </w:rPr>
        <w:lastRenderedPageBreak/>
        <w:t>J</w:t>
      </w:r>
      <w:r w:rsidR="005931B5">
        <w:rPr>
          <w:rFonts w:ascii="Times-Bold" w:hAnsi="Times-Bold" w:cs="Times-Bold"/>
          <w:b/>
          <w:bCs/>
          <w:color w:val="000000"/>
          <w:sz w:val="20"/>
          <w:szCs w:val="20"/>
        </w:rPr>
        <w:t xml:space="preserve">. </w:t>
      </w:r>
      <w:r w:rsidR="00644013">
        <w:rPr>
          <w:rFonts w:ascii="Times-Bold" w:hAnsi="Times-Bold" w:cs="Times-Bold"/>
          <w:b/>
          <w:bCs/>
          <w:color w:val="000000"/>
          <w:sz w:val="20"/>
          <w:szCs w:val="20"/>
        </w:rPr>
        <w:tab/>
      </w:r>
      <w:r w:rsidR="005931B5">
        <w:rPr>
          <w:rFonts w:ascii="Times-Roman" w:hAnsi="Times-Roman" w:cs="Times-Roman"/>
          <w:color w:val="000000"/>
          <w:sz w:val="20"/>
          <w:szCs w:val="20"/>
        </w:rPr>
        <w:t xml:space="preserve">If in the judgment of the </w:t>
      </w:r>
      <w:r w:rsidR="005931B5">
        <w:rPr>
          <w:rFonts w:ascii="Times-Bold" w:hAnsi="Times-Bold" w:cs="Times-Bold"/>
          <w:b/>
          <w:bCs/>
          <w:color w:val="000000"/>
          <w:sz w:val="20"/>
          <w:szCs w:val="20"/>
        </w:rPr>
        <w:t>Company</w:t>
      </w:r>
      <w:r w:rsidR="005931B5">
        <w:rPr>
          <w:rFonts w:ascii="Times-Roman" w:hAnsi="Times-Roman" w:cs="Times-Roman"/>
          <w:color w:val="000000"/>
          <w:sz w:val="20"/>
          <w:szCs w:val="20"/>
        </w:rPr>
        <w:t>, there is abandonment, fraud, material misrepresentation, or gross</w:t>
      </w:r>
    </w:p>
    <w:p w14:paraId="51A97C04" w14:textId="77777777" w:rsidR="005931B5" w:rsidRDefault="005931B5" w:rsidP="00667327">
      <w:pPr>
        <w:autoSpaceDE w:val="0"/>
        <w:autoSpaceDN w:val="0"/>
        <w:adjustRightInd w:val="0"/>
        <w:ind w:left="720" w:right="-540"/>
        <w:rPr>
          <w:rFonts w:ascii="Times-Roman" w:hAnsi="Times-Roman" w:cs="Times-Roman"/>
          <w:color w:val="000000"/>
          <w:sz w:val="20"/>
          <w:szCs w:val="20"/>
        </w:rPr>
      </w:pPr>
      <w:r>
        <w:rPr>
          <w:rFonts w:ascii="Times-Roman" w:hAnsi="Times-Roman" w:cs="Times-Roman"/>
          <w:color w:val="000000"/>
          <w:sz w:val="20"/>
          <w:szCs w:val="20"/>
        </w:rPr>
        <w:t xml:space="preserve">and willful misconduct by the </w:t>
      </w:r>
      <w:r>
        <w:rPr>
          <w:rFonts w:ascii="Times-Bold" w:hAnsi="Times-Bold" w:cs="Times-Bold"/>
          <w:b/>
          <w:bCs/>
          <w:color w:val="000000"/>
          <w:sz w:val="20"/>
          <w:szCs w:val="20"/>
        </w:rPr>
        <w:t>Broker</w:t>
      </w:r>
      <w:r>
        <w:rPr>
          <w:rFonts w:ascii="Times-Roman" w:hAnsi="Times-Roman" w:cs="Times-Roman"/>
          <w:color w:val="000000"/>
          <w:sz w:val="20"/>
          <w:szCs w:val="20"/>
        </w:rPr>
        <w:t>;</w:t>
      </w:r>
    </w:p>
    <w:p w14:paraId="6E0785F5" w14:textId="77777777" w:rsidR="00644013" w:rsidRDefault="00644013" w:rsidP="00644013">
      <w:pPr>
        <w:autoSpaceDE w:val="0"/>
        <w:autoSpaceDN w:val="0"/>
        <w:adjustRightInd w:val="0"/>
        <w:ind w:left="720" w:right="-540" w:hanging="360"/>
        <w:rPr>
          <w:rFonts w:ascii="Times-Roman" w:hAnsi="Times-Roman" w:cs="Times-Roman"/>
          <w:color w:val="000000"/>
          <w:sz w:val="20"/>
          <w:szCs w:val="20"/>
        </w:rPr>
      </w:pPr>
    </w:p>
    <w:p w14:paraId="31AB0669" w14:textId="77777777" w:rsidR="005931B5" w:rsidRDefault="005931B5" w:rsidP="00D16406">
      <w:pPr>
        <w:autoSpaceDE w:val="0"/>
        <w:autoSpaceDN w:val="0"/>
        <w:adjustRightInd w:val="0"/>
        <w:ind w:right="-540" w:firstLine="720"/>
        <w:rPr>
          <w:rFonts w:ascii="Times-Roman" w:hAnsi="Times-Roman" w:cs="Times-Roman"/>
          <w:color w:val="000000"/>
          <w:sz w:val="20"/>
          <w:szCs w:val="20"/>
        </w:rPr>
      </w:pPr>
      <w:r>
        <w:rPr>
          <w:rFonts w:ascii="Times-Roman" w:hAnsi="Times-Roman" w:cs="Times-Roman"/>
          <w:color w:val="000000"/>
          <w:sz w:val="20"/>
          <w:szCs w:val="20"/>
        </w:rPr>
        <w:t xml:space="preserve">Notice of suspension shall be given, in writing to the </w:t>
      </w:r>
      <w:r>
        <w:rPr>
          <w:rFonts w:ascii="Times-Bold" w:hAnsi="Times-Bold" w:cs="Times-Bold"/>
          <w:b/>
          <w:bCs/>
          <w:color w:val="000000"/>
          <w:sz w:val="20"/>
          <w:szCs w:val="20"/>
        </w:rPr>
        <w:t>Broker</w:t>
      </w:r>
      <w:r>
        <w:rPr>
          <w:rFonts w:ascii="Times-Bold" w:hAnsi="Times-Bold" w:cs="Times-Bold"/>
          <w:b/>
          <w:bCs/>
          <w:color w:val="FF0000"/>
          <w:sz w:val="20"/>
          <w:szCs w:val="20"/>
        </w:rPr>
        <w:t xml:space="preserve">, </w:t>
      </w:r>
      <w:r>
        <w:rPr>
          <w:rFonts w:ascii="Times-Roman" w:hAnsi="Times-Roman" w:cs="Times-Roman"/>
          <w:color w:val="000000"/>
          <w:sz w:val="20"/>
          <w:szCs w:val="20"/>
        </w:rPr>
        <w:t xml:space="preserve">and upon receipt of such notice, the </w:t>
      </w:r>
      <w:r>
        <w:rPr>
          <w:rFonts w:ascii="Times-Bold" w:hAnsi="Times-Bold" w:cs="Times-Bold"/>
          <w:b/>
          <w:bCs/>
          <w:color w:val="000000"/>
          <w:sz w:val="20"/>
          <w:szCs w:val="20"/>
        </w:rPr>
        <w:t xml:space="preserve">Broker </w:t>
      </w:r>
      <w:r>
        <w:rPr>
          <w:rFonts w:ascii="Times-Roman" w:hAnsi="Times-Roman" w:cs="Times-Roman"/>
          <w:color w:val="000000"/>
          <w:sz w:val="20"/>
          <w:szCs w:val="20"/>
        </w:rPr>
        <w:t>will</w:t>
      </w:r>
    </w:p>
    <w:p w14:paraId="0921AE1C" w14:textId="77777777" w:rsidR="005931B5" w:rsidRDefault="005931B5" w:rsidP="00D16406">
      <w:pPr>
        <w:autoSpaceDE w:val="0"/>
        <w:autoSpaceDN w:val="0"/>
        <w:adjustRightInd w:val="0"/>
        <w:ind w:right="-540" w:firstLine="720"/>
        <w:rPr>
          <w:rFonts w:ascii="Times-Roman" w:hAnsi="Times-Roman" w:cs="Times-Roman"/>
          <w:color w:val="000000"/>
          <w:sz w:val="20"/>
          <w:szCs w:val="20"/>
        </w:rPr>
      </w:pPr>
      <w:r>
        <w:rPr>
          <w:rFonts w:ascii="Times-Roman" w:hAnsi="Times-Roman" w:cs="Times-Roman"/>
          <w:color w:val="000000"/>
          <w:sz w:val="20"/>
          <w:szCs w:val="20"/>
        </w:rPr>
        <w:t xml:space="preserve">immediately </w:t>
      </w:r>
      <w:r w:rsidR="00800B9B">
        <w:rPr>
          <w:rFonts w:ascii="Times-Roman" w:hAnsi="Times-Roman" w:cs="Times-Roman"/>
          <w:color w:val="000000"/>
          <w:sz w:val="20"/>
          <w:szCs w:val="20"/>
        </w:rPr>
        <w:t xml:space="preserve">suspend as requested all or part of </w:t>
      </w:r>
      <w:r>
        <w:rPr>
          <w:rFonts w:ascii="Times-Roman" w:hAnsi="Times-Roman" w:cs="Times-Roman"/>
          <w:color w:val="000000"/>
          <w:sz w:val="20"/>
          <w:szCs w:val="20"/>
        </w:rPr>
        <w:t xml:space="preserve">this </w:t>
      </w:r>
      <w:r>
        <w:rPr>
          <w:rFonts w:ascii="Times-Italic" w:hAnsi="Times-Italic" w:cs="Times-Italic"/>
          <w:i/>
          <w:iCs/>
          <w:color w:val="000000"/>
          <w:sz w:val="20"/>
          <w:szCs w:val="20"/>
        </w:rPr>
        <w:t xml:space="preserve">Agreement </w:t>
      </w:r>
      <w:r>
        <w:rPr>
          <w:rFonts w:ascii="Times-Roman" w:hAnsi="Times-Roman" w:cs="Times-Roman"/>
          <w:color w:val="000000"/>
          <w:sz w:val="20"/>
          <w:szCs w:val="20"/>
        </w:rPr>
        <w:t xml:space="preserve">until the </w:t>
      </w:r>
      <w:r>
        <w:rPr>
          <w:rFonts w:ascii="Times-Bold" w:hAnsi="Times-Bold" w:cs="Times-Bold"/>
          <w:b/>
          <w:bCs/>
          <w:color w:val="000000"/>
          <w:sz w:val="20"/>
          <w:szCs w:val="20"/>
        </w:rPr>
        <w:t xml:space="preserve">Broker </w:t>
      </w:r>
      <w:r>
        <w:rPr>
          <w:rFonts w:ascii="Times-Roman" w:hAnsi="Times-Roman" w:cs="Times-Roman"/>
          <w:color w:val="000000"/>
          <w:sz w:val="20"/>
          <w:szCs w:val="20"/>
        </w:rPr>
        <w:t>receives written notice from</w:t>
      </w:r>
    </w:p>
    <w:p w14:paraId="6C2111FB" w14:textId="77777777" w:rsidR="005931B5" w:rsidRDefault="005931B5" w:rsidP="00D16406">
      <w:pPr>
        <w:autoSpaceDE w:val="0"/>
        <w:autoSpaceDN w:val="0"/>
        <w:adjustRightInd w:val="0"/>
        <w:ind w:left="720" w:right="-540"/>
        <w:rPr>
          <w:rFonts w:ascii="Times-Roman" w:hAnsi="Times-Roman" w:cs="Times-Roman"/>
          <w:color w:val="000000"/>
          <w:sz w:val="20"/>
          <w:szCs w:val="20"/>
        </w:rPr>
      </w:pPr>
      <w:r>
        <w:rPr>
          <w:rFonts w:ascii="Times-Roman" w:hAnsi="Times-Roman" w:cs="Times-Roman"/>
          <w:color w:val="000000"/>
          <w:sz w:val="20"/>
          <w:szCs w:val="20"/>
        </w:rPr>
        <w:t xml:space="preserve">the </w:t>
      </w:r>
      <w:r>
        <w:rPr>
          <w:rFonts w:ascii="Times-Bold" w:hAnsi="Times-Bold" w:cs="Times-Bold"/>
          <w:b/>
          <w:bCs/>
          <w:color w:val="000000"/>
          <w:sz w:val="20"/>
          <w:szCs w:val="20"/>
        </w:rPr>
        <w:t xml:space="preserve">Company </w:t>
      </w:r>
      <w:r>
        <w:rPr>
          <w:rFonts w:ascii="Times-Roman" w:hAnsi="Times-Roman" w:cs="Times-Roman"/>
          <w:color w:val="000000"/>
          <w:sz w:val="20"/>
          <w:szCs w:val="20"/>
        </w:rPr>
        <w:t>lifting the suspension.</w:t>
      </w:r>
      <w:r w:rsidR="00582EAF">
        <w:rPr>
          <w:rFonts w:ascii="Times-Roman" w:hAnsi="Times-Roman" w:cs="Times-Roman"/>
          <w:color w:val="000000"/>
          <w:sz w:val="20"/>
          <w:szCs w:val="20"/>
        </w:rPr>
        <w:t xml:space="preserve">  Suspension or limitation of the </w:t>
      </w:r>
      <w:r w:rsidR="00582EAF">
        <w:rPr>
          <w:rFonts w:ascii="Times-Roman" w:hAnsi="Times-Roman" w:cs="Times-Roman"/>
          <w:b/>
          <w:color w:val="000000"/>
          <w:sz w:val="20"/>
          <w:szCs w:val="20"/>
        </w:rPr>
        <w:t xml:space="preserve">Broker’s </w:t>
      </w:r>
      <w:r w:rsidR="00582EAF">
        <w:rPr>
          <w:rFonts w:ascii="Times-Roman" w:hAnsi="Times-Roman" w:cs="Times-Roman"/>
          <w:color w:val="000000"/>
          <w:sz w:val="20"/>
          <w:szCs w:val="20"/>
        </w:rPr>
        <w:t xml:space="preserve">authority under this </w:t>
      </w:r>
      <w:r w:rsidR="00582EAF" w:rsidRPr="00582EAF">
        <w:rPr>
          <w:rFonts w:ascii="Times-Roman" w:hAnsi="Times-Roman" w:cs="Times-Roman"/>
          <w:i/>
          <w:color w:val="000000"/>
          <w:sz w:val="20"/>
          <w:szCs w:val="20"/>
        </w:rPr>
        <w:t>Agreement</w:t>
      </w:r>
      <w:r w:rsidR="00582EAF">
        <w:rPr>
          <w:rFonts w:ascii="Times-Roman" w:hAnsi="Times-Roman" w:cs="Times-Roman"/>
          <w:color w:val="000000"/>
          <w:sz w:val="20"/>
          <w:szCs w:val="20"/>
        </w:rPr>
        <w:t xml:space="preserve"> will not affect any of the Broker’s other rights and obligations under this </w:t>
      </w:r>
      <w:r w:rsidR="00582EAF" w:rsidRPr="00582EAF">
        <w:rPr>
          <w:rFonts w:ascii="Times-Roman" w:hAnsi="Times-Roman" w:cs="Times-Roman"/>
          <w:i/>
          <w:color w:val="000000"/>
          <w:sz w:val="20"/>
          <w:szCs w:val="20"/>
        </w:rPr>
        <w:t>Agreement</w:t>
      </w:r>
      <w:r w:rsidR="00582EAF">
        <w:rPr>
          <w:rFonts w:ascii="Times-Roman" w:hAnsi="Times-Roman" w:cs="Times-Roman"/>
          <w:color w:val="000000"/>
          <w:sz w:val="20"/>
          <w:szCs w:val="20"/>
        </w:rPr>
        <w:t>.</w:t>
      </w:r>
    </w:p>
    <w:p w14:paraId="4BBBB1A9" w14:textId="77777777" w:rsidR="00693E09" w:rsidRDefault="00693E09" w:rsidP="00905A66">
      <w:pPr>
        <w:autoSpaceDE w:val="0"/>
        <w:autoSpaceDN w:val="0"/>
        <w:adjustRightInd w:val="0"/>
        <w:ind w:right="-540"/>
        <w:outlineLvl w:val="0"/>
        <w:rPr>
          <w:rFonts w:ascii="Times-Roman" w:hAnsi="Times-Roman" w:cs="Times-Roman"/>
          <w:color w:val="000000"/>
          <w:sz w:val="20"/>
          <w:szCs w:val="20"/>
        </w:rPr>
      </w:pPr>
    </w:p>
    <w:p w14:paraId="7A9B7463" w14:textId="77777777" w:rsidR="005931B5" w:rsidRDefault="00147ACA" w:rsidP="00693E09">
      <w:pPr>
        <w:numPr>
          <w:ilvl w:val="0"/>
          <w:numId w:val="1"/>
        </w:numPr>
        <w:autoSpaceDE w:val="0"/>
        <w:autoSpaceDN w:val="0"/>
        <w:adjustRightInd w:val="0"/>
        <w:ind w:right="-540"/>
        <w:outlineLvl w:val="0"/>
        <w:rPr>
          <w:rFonts w:ascii="Times-Bold" w:hAnsi="Times-Bold" w:cs="Times-Bold"/>
          <w:b/>
          <w:bCs/>
          <w:color w:val="000000"/>
          <w:sz w:val="20"/>
          <w:szCs w:val="20"/>
        </w:rPr>
      </w:pPr>
      <w:r>
        <w:rPr>
          <w:rFonts w:ascii="Times-Bold" w:hAnsi="Times-Bold" w:cs="Times-Bold"/>
          <w:b/>
          <w:bCs/>
          <w:color w:val="000000"/>
          <w:sz w:val="20"/>
          <w:szCs w:val="20"/>
        </w:rPr>
        <w:t xml:space="preserve"> </w:t>
      </w:r>
      <w:r w:rsidR="00582EAF">
        <w:rPr>
          <w:rFonts w:ascii="Times-Bold" w:hAnsi="Times-Bold" w:cs="Times-Bold"/>
          <w:b/>
          <w:bCs/>
          <w:color w:val="000000"/>
          <w:sz w:val="20"/>
          <w:szCs w:val="20"/>
        </w:rPr>
        <w:t>TERMINATION</w:t>
      </w:r>
    </w:p>
    <w:p w14:paraId="38CCEB8F" w14:textId="77777777" w:rsidR="00582EAF" w:rsidRDefault="00582EAF" w:rsidP="00F20FB2">
      <w:pPr>
        <w:autoSpaceDE w:val="0"/>
        <w:autoSpaceDN w:val="0"/>
        <w:adjustRightInd w:val="0"/>
        <w:ind w:right="-540"/>
        <w:rPr>
          <w:rFonts w:ascii="Times-Roman" w:hAnsi="Times-Roman" w:cs="Times-Roman"/>
          <w:color w:val="000000"/>
          <w:sz w:val="20"/>
          <w:szCs w:val="20"/>
        </w:rPr>
      </w:pPr>
    </w:p>
    <w:p w14:paraId="28758E83" w14:textId="77777777" w:rsidR="00582EAF" w:rsidRPr="00582EAF" w:rsidRDefault="00582EAF" w:rsidP="00693E09">
      <w:pPr>
        <w:numPr>
          <w:ilvl w:val="0"/>
          <w:numId w:val="6"/>
        </w:numPr>
        <w:autoSpaceDE w:val="0"/>
        <w:autoSpaceDN w:val="0"/>
        <w:adjustRightInd w:val="0"/>
        <w:ind w:right="-540"/>
        <w:outlineLvl w:val="0"/>
        <w:rPr>
          <w:rFonts w:ascii="Times-Roman" w:hAnsi="Times-Roman" w:cs="Times-Roman"/>
          <w:b/>
          <w:color w:val="000000"/>
          <w:sz w:val="20"/>
          <w:szCs w:val="20"/>
        </w:rPr>
      </w:pPr>
      <w:r w:rsidRPr="00582EAF">
        <w:rPr>
          <w:rFonts w:ascii="Times-Roman" w:hAnsi="Times-Roman" w:cs="Times-Roman"/>
          <w:b/>
          <w:color w:val="000000"/>
          <w:sz w:val="20"/>
          <w:szCs w:val="20"/>
        </w:rPr>
        <w:t>Termination for Cause</w:t>
      </w:r>
    </w:p>
    <w:p w14:paraId="40E90EF5" w14:textId="77777777" w:rsidR="00582EAF" w:rsidRPr="00582EAF" w:rsidRDefault="00582EAF" w:rsidP="00582EAF">
      <w:pPr>
        <w:autoSpaceDE w:val="0"/>
        <w:autoSpaceDN w:val="0"/>
        <w:adjustRightInd w:val="0"/>
        <w:ind w:right="-540"/>
        <w:rPr>
          <w:rFonts w:ascii="Times-Roman" w:hAnsi="Times-Roman" w:cs="Times-Roman"/>
          <w:color w:val="000000"/>
          <w:sz w:val="20"/>
          <w:szCs w:val="20"/>
        </w:rPr>
      </w:pPr>
    </w:p>
    <w:p w14:paraId="47EF9EE6" w14:textId="77777777" w:rsidR="00582EAF" w:rsidRPr="00582EAF" w:rsidRDefault="00582EAF" w:rsidP="00D16406">
      <w:pPr>
        <w:autoSpaceDE w:val="0"/>
        <w:autoSpaceDN w:val="0"/>
        <w:adjustRightInd w:val="0"/>
        <w:ind w:right="-540" w:firstLine="720"/>
        <w:rPr>
          <w:rFonts w:ascii="Times-Roman" w:hAnsi="Times-Roman" w:cs="Times-Roman"/>
          <w:color w:val="000000"/>
          <w:sz w:val="20"/>
          <w:szCs w:val="20"/>
        </w:rPr>
      </w:pPr>
      <w:r w:rsidRPr="00582EAF">
        <w:rPr>
          <w:rFonts w:ascii="Times-Roman" w:hAnsi="Times-Roman" w:cs="Times-Roman"/>
          <w:color w:val="000000"/>
          <w:sz w:val="20"/>
          <w:szCs w:val="20"/>
        </w:rPr>
        <w:t xml:space="preserve">The </w:t>
      </w:r>
      <w:r w:rsidRPr="00582EAF">
        <w:rPr>
          <w:rFonts w:ascii="Times-Roman" w:hAnsi="Times-Roman" w:cs="Times-Roman"/>
          <w:b/>
          <w:color w:val="000000"/>
          <w:sz w:val="20"/>
          <w:szCs w:val="20"/>
        </w:rPr>
        <w:t>Company</w:t>
      </w:r>
      <w:r w:rsidRPr="00582EAF">
        <w:rPr>
          <w:rFonts w:ascii="Times-Roman" w:hAnsi="Times-Roman" w:cs="Times-Roman"/>
          <w:color w:val="000000"/>
          <w:sz w:val="20"/>
          <w:szCs w:val="20"/>
        </w:rPr>
        <w:t xml:space="preserve"> may terminate this </w:t>
      </w:r>
      <w:r w:rsidRPr="00582EAF">
        <w:rPr>
          <w:rFonts w:ascii="Times-Roman" w:hAnsi="Times-Roman" w:cs="Times-Roman"/>
          <w:i/>
          <w:color w:val="000000"/>
          <w:sz w:val="20"/>
          <w:szCs w:val="20"/>
        </w:rPr>
        <w:t>Agreement</w:t>
      </w:r>
      <w:r w:rsidRPr="00582EAF">
        <w:rPr>
          <w:rFonts w:ascii="Times-Roman" w:hAnsi="Times-Roman" w:cs="Times-Roman"/>
          <w:color w:val="000000"/>
          <w:sz w:val="20"/>
          <w:szCs w:val="20"/>
        </w:rPr>
        <w:t xml:space="preserve"> immediately by sending the </w:t>
      </w:r>
      <w:r w:rsidRPr="00582EAF">
        <w:rPr>
          <w:rFonts w:ascii="Times-Roman" w:hAnsi="Times-Roman" w:cs="Times-Roman"/>
          <w:b/>
          <w:color w:val="000000"/>
          <w:sz w:val="20"/>
          <w:szCs w:val="20"/>
        </w:rPr>
        <w:t>Broker</w:t>
      </w:r>
      <w:r w:rsidRPr="00582EAF">
        <w:rPr>
          <w:rFonts w:ascii="Times-Roman" w:hAnsi="Times-Roman" w:cs="Times-Roman"/>
          <w:color w:val="000000"/>
          <w:sz w:val="20"/>
          <w:szCs w:val="20"/>
        </w:rPr>
        <w:t xml:space="preserve"> written notice, if:</w:t>
      </w:r>
    </w:p>
    <w:p w14:paraId="4EAFCBD9" w14:textId="77777777" w:rsidR="00582EAF" w:rsidRPr="00582EAF" w:rsidRDefault="00582EAF" w:rsidP="00582EAF">
      <w:pPr>
        <w:autoSpaceDE w:val="0"/>
        <w:autoSpaceDN w:val="0"/>
        <w:adjustRightInd w:val="0"/>
        <w:ind w:right="-540"/>
        <w:rPr>
          <w:rFonts w:ascii="Times-Roman" w:hAnsi="Times-Roman" w:cs="Times-Roman"/>
          <w:color w:val="000000"/>
          <w:sz w:val="20"/>
          <w:szCs w:val="20"/>
        </w:rPr>
      </w:pPr>
    </w:p>
    <w:p w14:paraId="492C2C0F" w14:textId="77777777" w:rsidR="00582EAF" w:rsidRPr="00582EAF" w:rsidRDefault="00582EAF" w:rsidP="00693E09">
      <w:pPr>
        <w:numPr>
          <w:ilvl w:val="0"/>
          <w:numId w:val="7"/>
        </w:numPr>
        <w:autoSpaceDE w:val="0"/>
        <w:autoSpaceDN w:val="0"/>
        <w:adjustRightInd w:val="0"/>
        <w:ind w:right="-540"/>
        <w:rPr>
          <w:rFonts w:ascii="Times-Roman" w:hAnsi="Times-Roman" w:cs="Times-Roman"/>
          <w:color w:val="000000"/>
          <w:sz w:val="20"/>
          <w:szCs w:val="20"/>
        </w:rPr>
      </w:pPr>
      <w:r w:rsidRPr="00582EAF">
        <w:rPr>
          <w:rFonts w:ascii="Times-Roman" w:hAnsi="Times-Roman" w:cs="Times-Roman"/>
          <w:color w:val="000000"/>
          <w:sz w:val="20"/>
          <w:szCs w:val="20"/>
        </w:rPr>
        <w:t xml:space="preserve">the </w:t>
      </w:r>
      <w:r w:rsidRPr="00582EAF">
        <w:rPr>
          <w:rFonts w:ascii="Times-Roman" w:hAnsi="Times-Roman" w:cs="Times-Roman"/>
          <w:b/>
          <w:color w:val="000000"/>
          <w:sz w:val="20"/>
          <w:szCs w:val="20"/>
        </w:rPr>
        <w:t>Broker</w:t>
      </w:r>
      <w:r w:rsidRPr="00582EAF">
        <w:rPr>
          <w:rFonts w:ascii="Times-Roman" w:hAnsi="Times-Roman" w:cs="Times-Roman"/>
          <w:color w:val="000000"/>
          <w:sz w:val="20"/>
          <w:szCs w:val="20"/>
        </w:rPr>
        <w:t xml:space="preserve">, its agents, representatives, or employees violate any provision of this </w:t>
      </w:r>
      <w:r w:rsidRPr="00582EAF">
        <w:rPr>
          <w:rFonts w:ascii="Times-Roman" w:hAnsi="Times-Roman" w:cs="Times-Roman"/>
          <w:i/>
          <w:color w:val="000000"/>
          <w:sz w:val="20"/>
          <w:szCs w:val="20"/>
        </w:rPr>
        <w:t>Agreement</w:t>
      </w:r>
      <w:r w:rsidRPr="00582EAF">
        <w:rPr>
          <w:rFonts w:ascii="Times-Roman" w:hAnsi="Times-Roman" w:cs="Times-Roman"/>
          <w:color w:val="000000"/>
          <w:sz w:val="20"/>
          <w:szCs w:val="20"/>
        </w:rPr>
        <w:t xml:space="preserve">; or </w:t>
      </w:r>
    </w:p>
    <w:p w14:paraId="3EA30853" w14:textId="77777777" w:rsidR="00582EAF" w:rsidRPr="00582EAF" w:rsidRDefault="00582EAF" w:rsidP="00582EAF">
      <w:pPr>
        <w:autoSpaceDE w:val="0"/>
        <w:autoSpaceDN w:val="0"/>
        <w:adjustRightInd w:val="0"/>
        <w:ind w:right="-540"/>
        <w:rPr>
          <w:rFonts w:ascii="Times-Roman" w:hAnsi="Times-Roman" w:cs="Times-Roman"/>
          <w:color w:val="000000"/>
          <w:sz w:val="20"/>
          <w:szCs w:val="20"/>
        </w:rPr>
      </w:pPr>
    </w:p>
    <w:p w14:paraId="0F833FEE" w14:textId="77777777" w:rsidR="00582EAF" w:rsidRPr="00582EAF" w:rsidRDefault="00582EAF" w:rsidP="00693E09">
      <w:pPr>
        <w:numPr>
          <w:ilvl w:val="0"/>
          <w:numId w:val="7"/>
        </w:numPr>
        <w:autoSpaceDE w:val="0"/>
        <w:autoSpaceDN w:val="0"/>
        <w:adjustRightInd w:val="0"/>
        <w:ind w:right="-540"/>
        <w:rPr>
          <w:rFonts w:ascii="Times-Roman" w:hAnsi="Times-Roman" w:cs="Times-Roman"/>
          <w:color w:val="000000"/>
          <w:sz w:val="20"/>
          <w:szCs w:val="20"/>
        </w:rPr>
      </w:pPr>
      <w:r w:rsidRPr="00582EAF">
        <w:rPr>
          <w:rFonts w:ascii="Times-Roman" w:hAnsi="Times-Roman" w:cs="Times-Roman"/>
          <w:color w:val="000000"/>
          <w:sz w:val="20"/>
          <w:szCs w:val="20"/>
        </w:rPr>
        <w:t xml:space="preserve">any of the conditions for suspension under Article </w:t>
      </w:r>
      <w:r w:rsidR="00160EC7">
        <w:rPr>
          <w:rFonts w:ascii="Times-Roman" w:hAnsi="Times-Roman" w:cs="Times-Roman"/>
          <w:color w:val="000000"/>
          <w:sz w:val="20"/>
          <w:szCs w:val="20"/>
        </w:rPr>
        <w:t>13</w:t>
      </w:r>
      <w:r w:rsidRPr="00582EAF">
        <w:rPr>
          <w:rFonts w:ascii="Times-Roman" w:hAnsi="Times-Roman" w:cs="Times-Roman"/>
          <w:color w:val="000000"/>
          <w:sz w:val="20"/>
          <w:szCs w:val="20"/>
        </w:rPr>
        <w:t xml:space="preserve"> continue and are not cured by </w:t>
      </w:r>
      <w:r w:rsidRPr="00582EAF">
        <w:rPr>
          <w:rFonts w:ascii="Times-Roman" w:hAnsi="Times-Roman" w:cs="Times-Roman"/>
          <w:b/>
          <w:color w:val="000000"/>
          <w:sz w:val="20"/>
          <w:szCs w:val="20"/>
        </w:rPr>
        <w:t>Broker</w:t>
      </w:r>
      <w:r w:rsidRPr="00582EAF">
        <w:rPr>
          <w:rFonts w:ascii="Times-Roman" w:hAnsi="Times-Roman" w:cs="Times-Roman"/>
          <w:color w:val="000000"/>
          <w:sz w:val="20"/>
          <w:szCs w:val="20"/>
        </w:rPr>
        <w:t xml:space="preserve"> within ten (10)</w:t>
      </w:r>
      <w:r w:rsidR="005B7DDA">
        <w:rPr>
          <w:rFonts w:ascii="Times-Roman" w:hAnsi="Times-Roman" w:cs="Times-Roman"/>
          <w:color w:val="000000"/>
          <w:sz w:val="20"/>
          <w:szCs w:val="20"/>
        </w:rPr>
        <w:t xml:space="preserve"> </w:t>
      </w:r>
      <w:r w:rsidR="00DD3E45">
        <w:rPr>
          <w:rFonts w:ascii="Times-Roman" w:hAnsi="Times-Roman" w:cs="Times-Roman"/>
          <w:color w:val="000000"/>
          <w:sz w:val="20"/>
          <w:szCs w:val="20"/>
        </w:rPr>
        <w:t xml:space="preserve">business </w:t>
      </w:r>
      <w:r w:rsidR="00DD3E45" w:rsidRPr="00582EAF">
        <w:rPr>
          <w:rFonts w:ascii="Times-Roman" w:hAnsi="Times-Roman" w:cs="Times-Roman"/>
          <w:color w:val="000000"/>
          <w:sz w:val="20"/>
          <w:szCs w:val="20"/>
        </w:rPr>
        <w:t>days</w:t>
      </w:r>
      <w:r w:rsidRPr="00582EAF">
        <w:rPr>
          <w:rFonts w:ascii="Times-Roman" w:hAnsi="Times-Roman" w:cs="Times-Roman"/>
          <w:color w:val="000000"/>
          <w:sz w:val="20"/>
          <w:szCs w:val="20"/>
        </w:rPr>
        <w:t>.</w:t>
      </w:r>
    </w:p>
    <w:p w14:paraId="393856E4" w14:textId="77777777" w:rsidR="00582EAF" w:rsidRPr="00582EAF" w:rsidRDefault="00582EAF" w:rsidP="00582EAF">
      <w:pPr>
        <w:autoSpaceDE w:val="0"/>
        <w:autoSpaceDN w:val="0"/>
        <w:adjustRightInd w:val="0"/>
        <w:ind w:right="-540"/>
        <w:rPr>
          <w:rFonts w:ascii="Times-Roman" w:hAnsi="Times-Roman" w:cs="Times-Roman"/>
          <w:color w:val="000000"/>
          <w:sz w:val="20"/>
          <w:szCs w:val="20"/>
        </w:rPr>
      </w:pPr>
    </w:p>
    <w:p w14:paraId="416A42F8" w14:textId="77777777" w:rsidR="00582EAF" w:rsidRPr="00582EAF" w:rsidRDefault="00582EAF" w:rsidP="00693E09">
      <w:pPr>
        <w:numPr>
          <w:ilvl w:val="0"/>
          <w:numId w:val="6"/>
        </w:numPr>
        <w:autoSpaceDE w:val="0"/>
        <w:autoSpaceDN w:val="0"/>
        <w:adjustRightInd w:val="0"/>
        <w:ind w:right="-540"/>
        <w:outlineLvl w:val="0"/>
        <w:rPr>
          <w:rFonts w:ascii="Times-Roman" w:hAnsi="Times-Roman" w:cs="Times-Roman"/>
          <w:b/>
          <w:color w:val="000000"/>
          <w:sz w:val="20"/>
          <w:szCs w:val="20"/>
        </w:rPr>
      </w:pPr>
      <w:r w:rsidRPr="00582EAF">
        <w:rPr>
          <w:rFonts w:ascii="Times-Roman" w:hAnsi="Times-Roman" w:cs="Times-Roman"/>
          <w:b/>
          <w:color w:val="000000"/>
          <w:sz w:val="20"/>
          <w:szCs w:val="20"/>
        </w:rPr>
        <w:t>Termination without Cause</w:t>
      </w:r>
    </w:p>
    <w:p w14:paraId="2497EB47" w14:textId="77777777" w:rsidR="00582EAF" w:rsidRPr="00582EAF" w:rsidRDefault="00582EAF" w:rsidP="00582EAF">
      <w:pPr>
        <w:autoSpaceDE w:val="0"/>
        <w:autoSpaceDN w:val="0"/>
        <w:adjustRightInd w:val="0"/>
        <w:ind w:right="-540"/>
        <w:rPr>
          <w:rFonts w:ascii="Times-Roman" w:hAnsi="Times-Roman" w:cs="Times-Roman"/>
          <w:color w:val="000000"/>
          <w:sz w:val="20"/>
          <w:szCs w:val="20"/>
        </w:rPr>
      </w:pPr>
    </w:p>
    <w:p w14:paraId="7329CBB2" w14:textId="77777777" w:rsidR="00582EAF" w:rsidRPr="00582EAF" w:rsidRDefault="00582EAF" w:rsidP="00D16406">
      <w:pPr>
        <w:autoSpaceDE w:val="0"/>
        <w:autoSpaceDN w:val="0"/>
        <w:adjustRightInd w:val="0"/>
        <w:ind w:left="720" w:right="-540"/>
        <w:rPr>
          <w:rFonts w:ascii="Times-Roman" w:hAnsi="Times-Roman" w:cs="Times-Roman"/>
          <w:color w:val="000000"/>
          <w:sz w:val="20"/>
          <w:szCs w:val="20"/>
        </w:rPr>
      </w:pPr>
      <w:r w:rsidRPr="00582EAF">
        <w:rPr>
          <w:rFonts w:ascii="Times-Roman" w:hAnsi="Times-Roman" w:cs="Times-Roman"/>
          <w:color w:val="000000"/>
          <w:sz w:val="20"/>
          <w:szCs w:val="20"/>
        </w:rPr>
        <w:t xml:space="preserve">Either party may terminate this </w:t>
      </w:r>
      <w:r w:rsidRPr="00582EAF">
        <w:rPr>
          <w:rFonts w:ascii="Times-Roman" w:hAnsi="Times-Roman" w:cs="Times-Roman"/>
          <w:i/>
          <w:color w:val="000000"/>
          <w:sz w:val="20"/>
          <w:szCs w:val="20"/>
        </w:rPr>
        <w:t>Agreement</w:t>
      </w:r>
      <w:r w:rsidRPr="00582EAF">
        <w:rPr>
          <w:rFonts w:ascii="Times-Roman" w:hAnsi="Times-Roman" w:cs="Times-Roman"/>
          <w:color w:val="000000"/>
          <w:sz w:val="20"/>
          <w:szCs w:val="20"/>
        </w:rPr>
        <w:t xml:space="preserve"> without cause by giving the other party at least </w:t>
      </w:r>
      <w:r>
        <w:rPr>
          <w:rFonts w:ascii="Times-Roman" w:hAnsi="Times-Roman" w:cs="Times-Roman"/>
          <w:color w:val="000000"/>
          <w:sz w:val="20"/>
          <w:szCs w:val="20"/>
        </w:rPr>
        <w:t>thirty</w:t>
      </w:r>
      <w:r w:rsidRPr="00582EAF">
        <w:rPr>
          <w:rFonts w:ascii="Times-Roman" w:hAnsi="Times-Roman" w:cs="Times-Roman"/>
          <w:color w:val="000000"/>
          <w:sz w:val="20"/>
          <w:szCs w:val="20"/>
        </w:rPr>
        <w:t xml:space="preserve"> (</w:t>
      </w:r>
      <w:r>
        <w:rPr>
          <w:rFonts w:ascii="Times-Roman" w:hAnsi="Times-Roman" w:cs="Times-Roman"/>
          <w:color w:val="000000"/>
          <w:sz w:val="20"/>
          <w:szCs w:val="20"/>
        </w:rPr>
        <w:t>3</w:t>
      </w:r>
      <w:r w:rsidRPr="00582EAF">
        <w:rPr>
          <w:rFonts w:ascii="Times-Roman" w:hAnsi="Times-Roman" w:cs="Times-Roman"/>
          <w:color w:val="000000"/>
          <w:sz w:val="20"/>
          <w:szCs w:val="20"/>
        </w:rPr>
        <w:t>0) days prior written notice.</w:t>
      </w:r>
    </w:p>
    <w:p w14:paraId="257861C1" w14:textId="77777777" w:rsidR="00582EAF" w:rsidRPr="00582EAF" w:rsidRDefault="00582EAF" w:rsidP="00582EAF">
      <w:pPr>
        <w:autoSpaceDE w:val="0"/>
        <w:autoSpaceDN w:val="0"/>
        <w:adjustRightInd w:val="0"/>
        <w:ind w:right="-540"/>
        <w:rPr>
          <w:rFonts w:ascii="Times-Roman" w:hAnsi="Times-Roman" w:cs="Times-Roman"/>
          <w:color w:val="000000"/>
          <w:sz w:val="20"/>
          <w:szCs w:val="20"/>
        </w:rPr>
      </w:pPr>
    </w:p>
    <w:p w14:paraId="164AE6C8" w14:textId="77777777" w:rsidR="00582EAF" w:rsidRPr="00582EAF" w:rsidRDefault="00582EAF" w:rsidP="00693E09">
      <w:pPr>
        <w:numPr>
          <w:ilvl w:val="0"/>
          <w:numId w:val="6"/>
        </w:numPr>
        <w:autoSpaceDE w:val="0"/>
        <w:autoSpaceDN w:val="0"/>
        <w:adjustRightInd w:val="0"/>
        <w:ind w:right="-540"/>
        <w:outlineLvl w:val="0"/>
        <w:rPr>
          <w:rFonts w:ascii="Times-Roman" w:hAnsi="Times-Roman" w:cs="Times-Roman"/>
          <w:b/>
          <w:color w:val="000000"/>
          <w:sz w:val="20"/>
          <w:szCs w:val="20"/>
        </w:rPr>
      </w:pPr>
      <w:r w:rsidRPr="00582EAF">
        <w:rPr>
          <w:rFonts w:ascii="Times-Roman" w:hAnsi="Times-Roman" w:cs="Times-Roman"/>
          <w:b/>
          <w:color w:val="000000"/>
          <w:sz w:val="20"/>
          <w:szCs w:val="20"/>
        </w:rPr>
        <w:t>Continuing Duties After Termination</w:t>
      </w:r>
    </w:p>
    <w:p w14:paraId="52844CF0" w14:textId="77777777" w:rsidR="00582EAF" w:rsidRPr="00582EAF" w:rsidRDefault="00582EAF" w:rsidP="00582EAF">
      <w:pPr>
        <w:autoSpaceDE w:val="0"/>
        <w:autoSpaceDN w:val="0"/>
        <w:adjustRightInd w:val="0"/>
        <w:ind w:right="-540"/>
        <w:rPr>
          <w:rFonts w:ascii="Times-Roman" w:hAnsi="Times-Roman" w:cs="Times-Roman"/>
          <w:b/>
          <w:color w:val="000000"/>
          <w:sz w:val="20"/>
          <w:szCs w:val="20"/>
        </w:rPr>
      </w:pPr>
    </w:p>
    <w:p w14:paraId="38887B90" w14:textId="77777777" w:rsidR="00582EAF" w:rsidRPr="00582EAF" w:rsidRDefault="00582EAF" w:rsidP="00693E09">
      <w:pPr>
        <w:numPr>
          <w:ilvl w:val="0"/>
          <w:numId w:val="8"/>
        </w:numPr>
        <w:autoSpaceDE w:val="0"/>
        <w:autoSpaceDN w:val="0"/>
        <w:adjustRightInd w:val="0"/>
        <w:ind w:right="-540"/>
        <w:rPr>
          <w:rFonts w:ascii="Times-Roman" w:hAnsi="Times-Roman" w:cs="Times-Roman"/>
          <w:color w:val="000000"/>
          <w:sz w:val="20"/>
          <w:szCs w:val="20"/>
        </w:rPr>
      </w:pPr>
      <w:r w:rsidRPr="00582EAF">
        <w:rPr>
          <w:rFonts w:ascii="Times-Roman" w:hAnsi="Times-Roman" w:cs="Times-Roman"/>
          <w:color w:val="000000"/>
          <w:sz w:val="20"/>
          <w:szCs w:val="20"/>
        </w:rPr>
        <w:t xml:space="preserve">Following termination of this </w:t>
      </w:r>
      <w:r w:rsidRPr="00582EAF">
        <w:rPr>
          <w:rFonts w:ascii="Times-Roman" w:hAnsi="Times-Roman" w:cs="Times-Roman"/>
          <w:i/>
          <w:color w:val="000000"/>
          <w:sz w:val="20"/>
          <w:szCs w:val="20"/>
        </w:rPr>
        <w:t>Agreement</w:t>
      </w:r>
      <w:r w:rsidRPr="00582EAF">
        <w:rPr>
          <w:rFonts w:ascii="Times-Roman" w:hAnsi="Times-Roman" w:cs="Times-Roman"/>
          <w:color w:val="000000"/>
          <w:sz w:val="20"/>
          <w:szCs w:val="20"/>
        </w:rPr>
        <w:t xml:space="preserve">, the </w:t>
      </w:r>
      <w:r w:rsidRPr="00582EAF">
        <w:rPr>
          <w:rFonts w:ascii="Times-Roman" w:hAnsi="Times-Roman" w:cs="Times-Roman"/>
          <w:b/>
          <w:color w:val="000000"/>
          <w:sz w:val="20"/>
          <w:szCs w:val="20"/>
        </w:rPr>
        <w:t>Broker</w:t>
      </w:r>
      <w:r w:rsidRPr="00582EAF">
        <w:rPr>
          <w:rFonts w:ascii="Times-Roman" w:hAnsi="Times-Roman" w:cs="Times-Roman"/>
          <w:color w:val="000000"/>
          <w:sz w:val="20"/>
          <w:szCs w:val="20"/>
        </w:rPr>
        <w:t xml:space="preserve"> will continue to be obligated to fulfill its duties relating to the </w:t>
      </w:r>
      <w:r w:rsidRPr="00582EAF">
        <w:rPr>
          <w:rFonts w:ascii="Times-Roman" w:hAnsi="Times-Roman" w:cs="Times-Roman"/>
          <w:b/>
          <w:color w:val="000000"/>
          <w:sz w:val="20"/>
          <w:szCs w:val="20"/>
        </w:rPr>
        <w:t>Policies</w:t>
      </w:r>
      <w:r w:rsidRPr="00582EAF">
        <w:rPr>
          <w:rFonts w:ascii="Times-Roman" w:hAnsi="Times-Roman" w:cs="Times-Roman"/>
          <w:color w:val="000000"/>
          <w:sz w:val="20"/>
          <w:szCs w:val="20"/>
        </w:rPr>
        <w:t xml:space="preserve"> produced by it.  If the </w:t>
      </w:r>
      <w:r w:rsidRPr="00582EAF">
        <w:rPr>
          <w:rFonts w:ascii="Times-Roman" w:hAnsi="Times-Roman" w:cs="Times-Roman"/>
          <w:b/>
          <w:color w:val="000000"/>
          <w:sz w:val="20"/>
          <w:szCs w:val="20"/>
        </w:rPr>
        <w:t>Company</w:t>
      </w:r>
      <w:r w:rsidRPr="00582EAF">
        <w:rPr>
          <w:rFonts w:ascii="Times-Roman" w:hAnsi="Times-Roman" w:cs="Times-Roman"/>
          <w:color w:val="000000"/>
          <w:sz w:val="20"/>
          <w:szCs w:val="20"/>
        </w:rPr>
        <w:t xml:space="preserve"> chooses, and at the sole discretion of the </w:t>
      </w:r>
      <w:r w:rsidRPr="00582EAF">
        <w:rPr>
          <w:rFonts w:ascii="Times-Roman" w:hAnsi="Times-Roman" w:cs="Times-Roman"/>
          <w:b/>
          <w:color w:val="000000"/>
          <w:sz w:val="20"/>
          <w:szCs w:val="20"/>
        </w:rPr>
        <w:t>Company</w:t>
      </w:r>
      <w:r w:rsidRPr="00582EAF">
        <w:rPr>
          <w:rFonts w:ascii="Times-Roman" w:hAnsi="Times-Roman" w:cs="Times-Roman"/>
          <w:color w:val="000000"/>
          <w:sz w:val="20"/>
          <w:szCs w:val="20"/>
        </w:rPr>
        <w:t xml:space="preserve">, the </w:t>
      </w:r>
      <w:r w:rsidRPr="00582EAF">
        <w:rPr>
          <w:rFonts w:ascii="Times-Roman" w:hAnsi="Times-Roman" w:cs="Times-Roman"/>
          <w:b/>
          <w:color w:val="000000"/>
          <w:sz w:val="20"/>
          <w:szCs w:val="20"/>
        </w:rPr>
        <w:t>Company</w:t>
      </w:r>
      <w:r w:rsidRPr="00582EAF">
        <w:rPr>
          <w:rFonts w:ascii="Times-Roman" w:hAnsi="Times-Roman" w:cs="Times-Roman"/>
          <w:color w:val="000000"/>
          <w:sz w:val="20"/>
          <w:szCs w:val="20"/>
        </w:rPr>
        <w:t xml:space="preserve"> may relieve the </w:t>
      </w:r>
      <w:r w:rsidRPr="00582EAF">
        <w:rPr>
          <w:rFonts w:ascii="Times-Roman" w:hAnsi="Times-Roman" w:cs="Times-Roman"/>
          <w:b/>
          <w:color w:val="000000"/>
          <w:sz w:val="20"/>
          <w:szCs w:val="20"/>
        </w:rPr>
        <w:t>Broker</w:t>
      </w:r>
      <w:r w:rsidRPr="00582EAF">
        <w:rPr>
          <w:rFonts w:ascii="Times-Roman" w:hAnsi="Times-Roman" w:cs="Times-Roman"/>
          <w:color w:val="000000"/>
          <w:sz w:val="20"/>
          <w:szCs w:val="20"/>
        </w:rPr>
        <w:t xml:space="preserve"> of some or all of those duties and obligations, and if the </w:t>
      </w:r>
      <w:r w:rsidRPr="00582EAF">
        <w:rPr>
          <w:rFonts w:ascii="Times-Roman" w:hAnsi="Times-Roman" w:cs="Times-Roman"/>
          <w:b/>
          <w:color w:val="000000"/>
          <w:sz w:val="20"/>
          <w:szCs w:val="20"/>
        </w:rPr>
        <w:t>Company</w:t>
      </w:r>
      <w:r w:rsidRPr="00582EAF">
        <w:rPr>
          <w:rFonts w:ascii="Times-Roman" w:hAnsi="Times-Roman" w:cs="Times-Roman"/>
          <w:color w:val="000000"/>
          <w:sz w:val="20"/>
          <w:szCs w:val="20"/>
        </w:rPr>
        <w:t xml:space="preserve"> so elects the </w:t>
      </w:r>
      <w:r w:rsidRPr="00582EAF">
        <w:rPr>
          <w:rFonts w:ascii="Times-Roman" w:hAnsi="Times-Roman" w:cs="Times-Roman"/>
          <w:b/>
          <w:color w:val="000000"/>
          <w:sz w:val="20"/>
          <w:szCs w:val="20"/>
        </w:rPr>
        <w:t>Company</w:t>
      </w:r>
      <w:r w:rsidRPr="00582EAF">
        <w:rPr>
          <w:rFonts w:ascii="Times-Roman" w:hAnsi="Times-Roman" w:cs="Times-Roman"/>
          <w:color w:val="000000"/>
          <w:sz w:val="20"/>
          <w:szCs w:val="20"/>
        </w:rPr>
        <w:t xml:space="preserve"> will instruct the </w:t>
      </w:r>
      <w:r w:rsidRPr="00582EAF">
        <w:rPr>
          <w:rFonts w:ascii="Times-Roman" w:hAnsi="Times-Roman" w:cs="Times-Roman"/>
          <w:b/>
          <w:color w:val="000000"/>
          <w:sz w:val="20"/>
          <w:szCs w:val="20"/>
        </w:rPr>
        <w:t>Broker</w:t>
      </w:r>
      <w:r w:rsidRPr="00582EAF">
        <w:rPr>
          <w:rFonts w:ascii="Times-Roman" w:hAnsi="Times-Roman" w:cs="Times-Roman"/>
          <w:color w:val="000000"/>
          <w:sz w:val="20"/>
          <w:szCs w:val="20"/>
        </w:rPr>
        <w:t xml:space="preserve"> accordingly in writing.</w:t>
      </w:r>
    </w:p>
    <w:p w14:paraId="66F91E20" w14:textId="77777777" w:rsidR="00582EAF" w:rsidRPr="00582EAF" w:rsidRDefault="00582EAF" w:rsidP="00582EAF">
      <w:pPr>
        <w:autoSpaceDE w:val="0"/>
        <w:autoSpaceDN w:val="0"/>
        <w:adjustRightInd w:val="0"/>
        <w:ind w:right="-540"/>
        <w:rPr>
          <w:rFonts w:ascii="Times-Roman" w:hAnsi="Times-Roman" w:cs="Times-Roman"/>
          <w:color w:val="000000"/>
          <w:sz w:val="20"/>
          <w:szCs w:val="20"/>
        </w:rPr>
      </w:pPr>
    </w:p>
    <w:p w14:paraId="7E059128" w14:textId="77777777" w:rsidR="00582EAF" w:rsidRPr="00582EAF" w:rsidRDefault="00582EAF" w:rsidP="00693E09">
      <w:pPr>
        <w:numPr>
          <w:ilvl w:val="0"/>
          <w:numId w:val="8"/>
        </w:numPr>
        <w:autoSpaceDE w:val="0"/>
        <w:autoSpaceDN w:val="0"/>
        <w:adjustRightInd w:val="0"/>
        <w:ind w:right="-540"/>
        <w:rPr>
          <w:rFonts w:ascii="Times-Roman" w:hAnsi="Times-Roman" w:cs="Times-Roman"/>
          <w:color w:val="000000"/>
          <w:sz w:val="20"/>
          <w:szCs w:val="20"/>
        </w:rPr>
      </w:pPr>
      <w:r w:rsidRPr="00582EAF">
        <w:rPr>
          <w:rFonts w:ascii="Times-Roman" w:hAnsi="Times-Roman" w:cs="Times-Roman"/>
          <w:color w:val="000000"/>
          <w:sz w:val="20"/>
          <w:szCs w:val="20"/>
        </w:rPr>
        <w:t xml:space="preserve">If the </w:t>
      </w:r>
      <w:r w:rsidRPr="00582EAF">
        <w:rPr>
          <w:rFonts w:ascii="Times-Roman" w:hAnsi="Times-Roman" w:cs="Times-Roman"/>
          <w:b/>
          <w:color w:val="000000"/>
          <w:sz w:val="20"/>
          <w:szCs w:val="20"/>
        </w:rPr>
        <w:t>Broker</w:t>
      </w:r>
      <w:r w:rsidRPr="00582EAF">
        <w:rPr>
          <w:rFonts w:ascii="Times-Roman" w:hAnsi="Times-Roman" w:cs="Times-Roman"/>
          <w:color w:val="000000"/>
          <w:sz w:val="20"/>
          <w:szCs w:val="20"/>
        </w:rPr>
        <w:t xml:space="preserve"> has properly accounted for and paid all amounts that the </w:t>
      </w:r>
      <w:r w:rsidRPr="00582EAF">
        <w:rPr>
          <w:rFonts w:ascii="Times-Roman" w:hAnsi="Times-Roman" w:cs="Times-Roman"/>
          <w:b/>
          <w:color w:val="000000"/>
          <w:sz w:val="20"/>
          <w:szCs w:val="20"/>
        </w:rPr>
        <w:t>Broker</w:t>
      </w:r>
      <w:r w:rsidRPr="00582EAF">
        <w:rPr>
          <w:rFonts w:ascii="Times-Roman" w:hAnsi="Times-Roman" w:cs="Times-Roman"/>
          <w:color w:val="000000"/>
          <w:sz w:val="20"/>
          <w:szCs w:val="20"/>
        </w:rPr>
        <w:t xml:space="preserve"> owes the </w:t>
      </w:r>
      <w:r w:rsidRPr="00582EAF">
        <w:rPr>
          <w:rFonts w:ascii="Times-Roman" w:hAnsi="Times-Roman" w:cs="Times-Roman"/>
          <w:b/>
          <w:color w:val="000000"/>
          <w:sz w:val="20"/>
          <w:szCs w:val="20"/>
        </w:rPr>
        <w:t>Company</w:t>
      </w:r>
      <w:r w:rsidRPr="00582EAF">
        <w:rPr>
          <w:rFonts w:ascii="Times-Roman" w:hAnsi="Times-Roman" w:cs="Times-Roman"/>
          <w:color w:val="000000"/>
          <w:sz w:val="20"/>
          <w:szCs w:val="20"/>
        </w:rPr>
        <w:t xml:space="preserve"> and continues to make timely accountings and payments, all records relating to </w:t>
      </w:r>
      <w:r w:rsidRPr="00582EAF">
        <w:rPr>
          <w:rFonts w:ascii="Times-Roman" w:hAnsi="Times-Roman" w:cs="Times-Roman"/>
          <w:b/>
          <w:color w:val="000000"/>
          <w:sz w:val="20"/>
          <w:szCs w:val="20"/>
        </w:rPr>
        <w:t>Policies</w:t>
      </w:r>
      <w:r w:rsidRPr="00582EAF">
        <w:rPr>
          <w:rFonts w:ascii="Times-Roman" w:hAnsi="Times-Roman" w:cs="Times-Roman"/>
          <w:color w:val="000000"/>
          <w:sz w:val="20"/>
          <w:szCs w:val="20"/>
        </w:rPr>
        <w:t xml:space="preserve">, which the </w:t>
      </w:r>
      <w:r w:rsidRPr="00582EAF">
        <w:rPr>
          <w:rFonts w:ascii="Times-Roman" w:hAnsi="Times-Roman" w:cs="Times-Roman"/>
          <w:b/>
          <w:color w:val="000000"/>
          <w:sz w:val="20"/>
          <w:szCs w:val="20"/>
        </w:rPr>
        <w:t>Broker</w:t>
      </w:r>
      <w:r w:rsidRPr="00582EAF">
        <w:rPr>
          <w:rFonts w:ascii="Times-Roman" w:hAnsi="Times-Roman" w:cs="Times-Roman"/>
          <w:color w:val="000000"/>
          <w:sz w:val="20"/>
          <w:szCs w:val="20"/>
        </w:rPr>
        <w:t xml:space="preserve"> produced, will belong to the </w:t>
      </w:r>
      <w:r w:rsidRPr="00582EAF">
        <w:rPr>
          <w:rFonts w:ascii="Times-Roman" w:hAnsi="Times-Roman" w:cs="Times-Roman"/>
          <w:b/>
          <w:color w:val="000000"/>
          <w:sz w:val="20"/>
          <w:szCs w:val="20"/>
        </w:rPr>
        <w:t>Broker</w:t>
      </w:r>
      <w:r w:rsidRPr="00582EAF">
        <w:rPr>
          <w:rFonts w:ascii="Times-Roman" w:hAnsi="Times-Roman" w:cs="Times-Roman"/>
          <w:color w:val="000000"/>
          <w:sz w:val="20"/>
          <w:szCs w:val="20"/>
        </w:rPr>
        <w:t xml:space="preserve">.  If the </w:t>
      </w:r>
      <w:r w:rsidRPr="00582EAF">
        <w:rPr>
          <w:rFonts w:ascii="Times-Roman" w:hAnsi="Times-Roman" w:cs="Times-Roman"/>
          <w:b/>
          <w:color w:val="000000"/>
          <w:sz w:val="20"/>
          <w:szCs w:val="20"/>
        </w:rPr>
        <w:t>Broker</w:t>
      </w:r>
      <w:r w:rsidRPr="00582EAF">
        <w:rPr>
          <w:rFonts w:ascii="Times-Roman" w:hAnsi="Times-Roman" w:cs="Times-Roman"/>
          <w:color w:val="000000"/>
          <w:sz w:val="20"/>
          <w:szCs w:val="20"/>
        </w:rPr>
        <w:t xml:space="preserve"> requests in writing, the </w:t>
      </w:r>
      <w:r w:rsidRPr="00582EAF">
        <w:rPr>
          <w:rFonts w:ascii="Times-Roman" w:hAnsi="Times-Roman" w:cs="Times-Roman"/>
          <w:b/>
          <w:color w:val="000000"/>
          <w:sz w:val="20"/>
          <w:szCs w:val="20"/>
        </w:rPr>
        <w:t>Company</w:t>
      </w:r>
      <w:r w:rsidRPr="00582EAF">
        <w:rPr>
          <w:rFonts w:ascii="Times-Roman" w:hAnsi="Times-Roman" w:cs="Times-Roman"/>
          <w:color w:val="000000"/>
          <w:sz w:val="20"/>
          <w:szCs w:val="20"/>
        </w:rPr>
        <w:t xml:space="preserve"> will give the </w:t>
      </w:r>
      <w:r w:rsidRPr="00582EAF">
        <w:rPr>
          <w:rFonts w:ascii="Times-Roman" w:hAnsi="Times-Roman" w:cs="Times-Roman"/>
          <w:b/>
          <w:color w:val="000000"/>
          <w:sz w:val="20"/>
          <w:szCs w:val="20"/>
        </w:rPr>
        <w:t>Broker</w:t>
      </w:r>
      <w:r w:rsidRPr="00582EAF">
        <w:rPr>
          <w:rFonts w:ascii="Times-Roman" w:hAnsi="Times-Roman" w:cs="Times-Roman"/>
          <w:color w:val="000000"/>
          <w:sz w:val="20"/>
          <w:szCs w:val="20"/>
        </w:rPr>
        <w:t xml:space="preserve"> a list of the </w:t>
      </w:r>
      <w:r w:rsidRPr="00582EAF">
        <w:rPr>
          <w:rFonts w:ascii="Times-Roman" w:hAnsi="Times-Roman" w:cs="Times-Roman"/>
          <w:b/>
          <w:color w:val="000000"/>
          <w:sz w:val="20"/>
          <w:szCs w:val="20"/>
        </w:rPr>
        <w:t>Broker</w:t>
      </w:r>
      <w:r w:rsidRPr="00582EAF">
        <w:rPr>
          <w:rFonts w:ascii="Times-Roman" w:hAnsi="Times-Roman" w:cs="Times-Roman"/>
          <w:color w:val="000000"/>
          <w:sz w:val="20"/>
          <w:szCs w:val="20"/>
        </w:rPr>
        <w:t xml:space="preserve">’s policyholders and the expiration dates of their </w:t>
      </w:r>
      <w:r w:rsidRPr="00582EAF">
        <w:rPr>
          <w:rFonts w:ascii="Times-Roman" w:hAnsi="Times-Roman" w:cs="Times-Roman"/>
          <w:b/>
          <w:color w:val="000000"/>
          <w:sz w:val="20"/>
          <w:szCs w:val="20"/>
        </w:rPr>
        <w:t>Policies</w:t>
      </w:r>
      <w:r w:rsidRPr="00582EAF">
        <w:rPr>
          <w:rFonts w:ascii="Times-Roman" w:hAnsi="Times-Roman" w:cs="Times-Roman"/>
          <w:color w:val="000000"/>
          <w:sz w:val="20"/>
          <w:szCs w:val="20"/>
        </w:rPr>
        <w:t>.</w:t>
      </w:r>
    </w:p>
    <w:p w14:paraId="369E9C13" w14:textId="77777777" w:rsidR="00582EAF" w:rsidRPr="00582EAF" w:rsidRDefault="00582EAF" w:rsidP="00582EAF">
      <w:pPr>
        <w:autoSpaceDE w:val="0"/>
        <w:autoSpaceDN w:val="0"/>
        <w:adjustRightInd w:val="0"/>
        <w:ind w:right="-540"/>
        <w:rPr>
          <w:rFonts w:ascii="Times-Roman" w:hAnsi="Times-Roman" w:cs="Times-Roman"/>
          <w:color w:val="000000"/>
          <w:sz w:val="20"/>
          <w:szCs w:val="20"/>
        </w:rPr>
      </w:pPr>
    </w:p>
    <w:p w14:paraId="7DD65825" w14:textId="77777777" w:rsidR="00582EAF" w:rsidRPr="00582EAF" w:rsidRDefault="00582EAF" w:rsidP="00693E09">
      <w:pPr>
        <w:numPr>
          <w:ilvl w:val="0"/>
          <w:numId w:val="8"/>
        </w:numPr>
        <w:autoSpaceDE w:val="0"/>
        <w:autoSpaceDN w:val="0"/>
        <w:adjustRightInd w:val="0"/>
        <w:ind w:right="-540"/>
        <w:rPr>
          <w:rFonts w:ascii="Times-Roman" w:hAnsi="Times-Roman" w:cs="Times-Roman"/>
          <w:color w:val="000000"/>
          <w:sz w:val="20"/>
          <w:szCs w:val="20"/>
        </w:rPr>
      </w:pPr>
      <w:r w:rsidRPr="00582EAF">
        <w:rPr>
          <w:rFonts w:ascii="Times-Roman" w:hAnsi="Times-Roman" w:cs="Times-Roman"/>
          <w:color w:val="000000"/>
          <w:sz w:val="20"/>
          <w:szCs w:val="20"/>
        </w:rPr>
        <w:t xml:space="preserve">If the </w:t>
      </w:r>
      <w:r w:rsidRPr="00582EAF">
        <w:rPr>
          <w:rFonts w:ascii="Times-Roman" w:hAnsi="Times-Roman" w:cs="Times-Roman"/>
          <w:b/>
          <w:color w:val="000000"/>
          <w:sz w:val="20"/>
          <w:szCs w:val="20"/>
        </w:rPr>
        <w:t>Broker</w:t>
      </w:r>
      <w:r w:rsidRPr="00582EAF">
        <w:rPr>
          <w:rFonts w:ascii="Times-Roman" w:hAnsi="Times-Roman" w:cs="Times-Roman"/>
          <w:color w:val="000000"/>
          <w:sz w:val="20"/>
          <w:szCs w:val="20"/>
        </w:rPr>
        <w:t xml:space="preserve"> has not properly accounted for and paid all amounts the </w:t>
      </w:r>
      <w:r w:rsidRPr="00582EAF">
        <w:rPr>
          <w:rFonts w:ascii="Times-Roman" w:hAnsi="Times-Roman" w:cs="Times-Roman"/>
          <w:b/>
          <w:color w:val="000000"/>
          <w:sz w:val="20"/>
          <w:szCs w:val="20"/>
        </w:rPr>
        <w:t>Broker</w:t>
      </w:r>
      <w:r w:rsidRPr="00582EAF">
        <w:rPr>
          <w:rFonts w:ascii="Times-Roman" w:hAnsi="Times-Roman" w:cs="Times-Roman"/>
          <w:color w:val="000000"/>
          <w:sz w:val="20"/>
          <w:szCs w:val="20"/>
        </w:rPr>
        <w:t xml:space="preserve"> owes the </w:t>
      </w:r>
      <w:r w:rsidRPr="00582EAF">
        <w:rPr>
          <w:rFonts w:ascii="Times-Roman" w:hAnsi="Times-Roman" w:cs="Times-Roman"/>
          <w:b/>
          <w:color w:val="000000"/>
          <w:sz w:val="20"/>
          <w:szCs w:val="20"/>
        </w:rPr>
        <w:t>Company</w:t>
      </w:r>
      <w:r w:rsidRPr="00582EAF">
        <w:rPr>
          <w:rFonts w:ascii="Times-Roman" w:hAnsi="Times-Roman" w:cs="Times-Roman"/>
          <w:color w:val="000000"/>
          <w:sz w:val="20"/>
          <w:szCs w:val="20"/>
        </w:rPr>
        <w:t xml:space="preserve">, all records relating to the </w:t>
      </w:r>
      <w:r w:rsidRPr="00582EAF">
        <w:rPr>
          <w:rFonts w:ascii="Times-Roman" w:hAnsi="Times-Roman" w:cs="Times-Roman"/>
          <w:b/>
          <w:color w:val="000000"/>
          <w:sz w:val="20"/>
          <w:szCs w:val="20"/>
        </w:rPr>
        <w:t>Policies</w:t>
      </w:r>
      <w:r w:rsidRPr="00582EAF">
        <w:rPr>
          <w:rFonts w:ascii="Times-Roman" w:hAnsi="Times-Roman" w:cs="Times-Roman"/>
          <w:color w:val="000000"/>
          <w:sz w:val="20"/>
          <w:szCs w:val="20"/>
        </w:rPr>
        <w:t xml:space="preserve"> the </w:t>
      </w:r>
      <w:r w:rsidRPr="00582EAF">
        <w:rPr>
          <w:rFonts w:ascii="Times-Roman" w:hAnsi="Times-Roman" w:cs="Times-Roman"/>
          <w:b/>
          <w:color w:val="000000"/>
          <w:sz w:val="20"/>
          <w:szCs w:val="20"/>
        </w:rPr>
        <w:t>Broker</w:t>
      </w:r>
      <w:r w:rsidRPr="00582EAF">
        <w:rPr>
          <w:rFonts w:ascii="Times-Roman" w:hAnsi="Times-Roman" w:cs="Times-Roman"/>
          <w:color w:val="000000"/>
          <w:sz w:val="20"/>
          <w:szCs w:val="20"/>
        </w:rPr>
        <w:t xml:space="preserve"> produced will belong to the </w:t>
      </w:r>
      <w:r w:rsidRPr="00582EAF">
        <w:rPr>
          <w:rFonts w:ascii="Times-Roman" w:hAnsi="Times-Roman" w:cs="Times-Roman"/>
          <w:b/>
          <w:color w:val="000000"/>
          <w:sz w:val="20"/>
          <w:szCs w:val="20"/>
        </w:rPr>
        <w:t>Company</w:t>
      </w:r>
      <w:r w:rsidRPr="00582EAF">
        <w:rPr>
          <w:rFonts w:ascii="Times-Roman" w:hAnsi="Times-Roman" w:cs="Times-Roman"/>
          <w:color w:val="000000"/>
          <w:sz w:val="20"/>
          <w:szCs w:val="20"/>
        </w:rPr>
        <w:t xml:space="preserve">.  In such event, the </w:t>
      </w:r>
      <w:r w:rsidRPr="00582EAF">
        <w:rPr>
          <w:rFonts w:ascii="Times-Roman" w:hAnsi="Times-Roman" w:cs="Times-Roman"/>
          <w:b/>
          <w:color w:val="000000"/>
          <w:sz w:val="20"/>
          <w:szCs w:val="20"/>
        </w:rPr>
        <w:t>Broker</w:t>
      </w:r>
      <w:r w:rsidRPr="00582EAF">
        <w:rPr>
          <w:rFonts w:ascii="Times-Roman" w:hAnsi="Times-Roman" w:cs="Times-Roman"/>
          <w:color w:val="000000"/>
          <w:sz w:val="20"/>
          <w:szCs w:val="20"/>
        </w:rPr>
        <w:t xml:space="preserve"> will gather such records together at the </w:t>
      </w:r>
      <w:r w:rsidRPr="00582EAF">
        <w:rPr>
          <w:rFonts w:ascii="Times-Roman" w:hAnsi="Times-Roman" w:cs="Times-Roman"/>
          <w:b/>
          <w:color w:val="000000"/>
          <w:sz w:val="20"/>
          <w:szCs w:val="20"/>
        </w:rPr>
        <w:t>Broker</w:t>
      </w:r>
      <w:r w:rsidRPr="00582EAF">
        <w:rPr>
          <w:rFonts w:ascii="Times-Roman" w:hAnsi="Times-Roman" w:cs="Times-Roman"/>
          <w:color w:val="000000"/>
          <w:sz w:val="20"/>
          <w:szCs w:val="20"/>
        </w:rPr>
        <w:t xml:space="preserve">’s offices and make the records available to the </w:t>
      </w:r>
      <w:r w:rsidRPr="00582EAF">
        <w:rPr>
          <w:rFonts w:ascii="Times-Roman" w:hAnsi="Times-Roman" w:cs="Times-Roman"/>
          <w:b/>
          <w:color w:val="000000"/>
          <w:sz w:val="20"/>
          <w:szCs w:val="20"/>
        </w:rPr>
        <w:t>Company</w:t>
      </w:r>
      <w:r w:rsidRPr="00582EAF">
        <w:rPr>
          <w:rFonts w:ascii="Times-Roman" w:hAnsi="Times-Roman" w:cs="Times-Roman"/>
          <w:color w:val="000000"/>
          <w:sz w:val="20"/>
          <w:szCs w:val="20"/>
        </w:rPr>
        <w:t xml:space="preserve">.  The </w:t>
      </w:r>
      <w:r w:rsidRPr="00582EAF">
        <w:rPr>
          <w:rFonts w:ascii="Times-Roman" w:hAnsi="Times-Roman" w:cs="Times-Roman"/>
          <w:b/>
          <w:color w:val="000000"/>
          <w:sz w:val="20"/>
          <w:szCs w:val="20"/>
        </w:rPr>
        <w:t>Company</w:t>
      </w:r>
      <w:r w:rsidRPr="00582EAF">
        <w:rPr>
          <w:rFonts w:ascii="Times-Roman" w:hAnsi="Times-Roman" w:cs="Times-Roman"/>
          <w:color w:val="000000"/>
          <w:sz w:val="20"/>
          <w:szCs w:val="20"/>
        </w:rPr>
        <w:t xml:space="preserve"> may service the </w:t>
      </w:r>
      <w:r w:rsidRPr="00582EAF">
        <w:rPr>
          <w:rFonts w:ascii="Times-Roman" w:hAnsi="Times-Roman" w:cs="Times-Roman"/>
          <w:b/>
          <w:color w:val="000000"/>
          <w:sz w:val="20"/>
          <w:szCs w:val="20"/>
        </w:rPr>
        <w:t>Policies</w:t>
      </w:r>
      <w:r w:rsidRPr="00582EAF">
        <w:rPr>
          <w:rFonts w:ascii="Times-Roman" w:hAnsi="Times-Roman" w:cs="Times-Roman"/>
          <w:color w:val="000000"/>
          <w:sz w:val="20"/>
          <w:szCs w:val="20"/>
        </w:rPr>
        <w:t xml:space="preserve"> directly or dispose of the records in any commercially reasonable manner.  The </w:t>
      </w:r>
      <w:r w:rsidRPr="00582EAF">
        <w:rPr>
          <w:rFonts w:ascii="Times-Roman" w:hAnsi="Times-Roman" w:cs="Times-Roman"/>
          <w:b/>
          <w:color w:val="000000"/>
          <w:sz w:val="20"/>
          <w:szCs w:val="20"/>
        </w:rPr>
        <w:t>Company</w:t>
      </w:r>
      <w:r w:rsidRPr="00582EAF">
        <w:rPr>
          <w:rFonts w:ascii="Times-Roman" w:hAnsi="Times-Roman" w:cs="Times-Roman"/>
          <w:color w:val="000000"/>
          <w:sz w:val="20"/>
          <w:szCs w:val="20"/>
        </w:rPr>
        <w:t xml:space="preserve"> may collect premiums directly from any policyholder for any amounts owed the </w:t>
      </w:r>
      <w:r w:rsidRPr="00582EAF">
        <w:rPr>
          <w:rFonts w:ascii="Times-Roman" w:hAnsi="Times-Roman" w:cs="Times-Roman"/>
          <w:b/>
          <w:color w:val="000000"/>
          <w:sz w:val="20"/>
          <w:szCs w:val="20"/>
        </w:rPr>
        <w:t>Company</w:t>
      </w:r>
      <w:r w:rsidRPr="00582EAF">
        <w:rPr>
          <w:rFonts w:ascii="Times-Roman" w:hAnsi="Times-Roman" w:cs="Times-Roman"/>
          <w:color w:val="000000"/>
          <w:sz w:val="20"/>
          <w:szCs w:val="20"/>
        </w:rPr>
        <w:t>.</w:t>
      </w:r>
    </w:p>
    <w:p w14:paraId="23007C14" w14:textId="77777777" w:rsidR="00582EAF" w:rsidRPr="00582EAF" w:rsidRDefault="00582EAF" w:rsidP="00582EAF">
      <w:pPr>
        <w:autoSpaceDE w:val="0"/>
        <w:autoSpaceDN w:val="0"/>
        <w:adjustRightInd w:val="0"/>
        <w:ind w:right="-540"/>
        <w:rPr>
          <w:rFonts w:ascii="Times-Roman" w:hAnsi="Times-Roman" w:cs="Times-Roman"/>
          <w:color w:val="000000"/>
          <w:sz w:val="20"/>
          <w:szCs w:val="20"/>
        </w:rPr>
      </w:pPr>
    </w:p>
    <w:p w14:paraId="64A4CFD3" w14:textId="77777777" w:rsidR="00582EAF" w:rsidRPr="00582EAF" w:rsidRDefault="00582EAF" w:rsidP="00693E09">
      <w:pPr>
        <w:numPr>
          <w:ilvl w:val="0"/>
          <w:numId w:val="8"/>
        </w:numPr>
        <w:autoSpaceDE w:val="0"/>
        <w:autoSpaceDN w:val="0"/>
        <w:adjustRightInd w:val="0"/>
        <w:ind w:right="-540"/>
        <w:rPr>
          <w:rFonts w:ascii="Times-Roman" w:hAnsi="Times-Roman" w:cs="Times-Roman"/>
          <w:color w:val="000000"/>
          <w:sz w:val="20"/>
          <w:szCs w:val="20"/>
        </w:rPr>
      </w:pPr>
      <w:r w:rsidRPr="00582EAF">
        <w:rPr>
          <w:rFonts w:ascii="Times-Roman" w:hAnsi="Times-Roman" w:cs="Times-Roman"/>
          <w:color w:val="000000"/>
          <w:sz w:val="20"/>
          <w:szCs w:val="20"/>
        </w:rPr>
        <w:t xml:space="preserve">If the </w:t>
      </w:r>
      <w:r w:rsidRPr="00582EAF">
        <w:rPr>
          <w:rFonts w:ascii="Times-Roman" w:hAnsi="Times-Roman" w:cs="Times-Roman"/>
          <w:b/>
          <w:color w:val="000000"/>
          <w:sz w:val="20"/>
          <w:szCs w:val="20"/>
        </w:rPr>
        <w:t>Company</w:t>
      </w:r>
      <w:r w:rsidRPr="00582EAF">
        <w:rPr>
          <w:rFonts w:ascii="Times-Roman" w:hAnsi="Times-Roman" w:cs="Times-Roman"/>
          <w:color w:val="000000"/>
          <w:sz w:val="20"/>
          <w:szCs w:val="20"/>
        </w:rPr>
        <w:t xml:space="preserve"> sells the records and the amount the </w:t>
      </w:r>
      <w:r w:rsidRPr="00582EAF">
        <w:rPr>
          <w:rFonts w:ascii="Times-Roman" w:hAnsi="Times-Roman" w:cs="Times-Roman"/>
          <w:b/>
          <w:color w:val="000000"/>
          <w:sz w:val="20"/>
          <w:szCs w:val="20"/>
        </w:rPr>
        <w:t>Company</w:t>
      </w:r>
      <w:r w:rsidRPr="00582EAF">
        <w:rPr>
          <w:rFonts w:ascii="Times-Roman" w:hAnsi="Times-Roman" w:cs="Times-Roman"/>
          <w:color w:val="000000"/>
          <w:sz w:val="20"/>
          <w:szCs w:val="20"/>
        </w:rPr>
        <w:t xml:space="preserve"> receives exceeds the amount the </w:t>
      </w:r>
      <w:r w:rsidRPr="00582EAF">
        <w:rPr>
          <w:rFonts w:ascii="Times-Roman" w:hAnsi="Times-Roman" w:cs="Times-Roman"/>
          <w:b/>
          <w:color w:val="000000"/>
          <w:sz w:val="20"/>
          <w:szCs w:val="20"/>
        </w:rPr>
        <w:t>Broker</w:t>
      </w:r>
      <w:r w:rsidRPr="00582EAF">
        <w:rPr>
          <w:rFonts w:ascii="Times-Roman" w:hAnsi="Times-Roman" w:cs="Times-Roman"/>
          <w:color w:val="000000"/>
          <w:sz w:val="20"/>
          <w:szCs w:val="20"/>
        </w:rPr>
        <w:t xml:space="preserve"> owes the </w:t>
      </w:r>
      <w:r w:rsidRPr="00582EAF">
        <w:rPr>
          <w:rFonts w:ascii="Times-Roman" w:hAnsi="Times-Roman" w:cs="Times-Roman"/>
          <w:b/>
          <w:color w:val="000000"/>
          <w:sz w:val="20"/>
          <w:szCs w:val="20"/>
        </w:rPr>
        <w:t>Company</w:t>
      </w:r>
      <w:r w:rsidRPr="00582EAF">
        <w:rPr>
          <w:rFonts w:ascii="Times-Roman" w:hAnsi="Times-Roman" w:cs="Times-Roman"/>
          <w:color w:val="000000"/>
          <w:sz w:val="20"/>
          <w:szCs w:val="20"/>
        </w:rPr>
        <w:t xml:space="preserve"> and the expenses involved, the </w:t>
      </w:r>
      <w:r w:rsidRPr="00582EAF">
        <w:rPr>
          <w:rFonts w:ascii="Times-Roman" w:hAnsi="Times-Roman" w:cs="Times-Roman"/>
          <w:b/>
          <w:color w:val="000000"/>
          <w:sz w:val="20"/>
          <w:szCs w:val="20"/>
        </w:rPr>
        <w:t>Company</w:t>
      </w:r>
      <w:r w:rsidRPr="00582EAF">
        <w:rPr>
          <w:rFonts w:ascii="Times-Roman" w:hAnsi="Times-Roman" w:cs="Times-Roman"/>
          <w:color w:val="000000"/>
          <w:sz w:val="20"/>
          <w:szCs w:val="20"/>
        </w:rPr>
        <w:t xml:space="preserve"> will pay the </w:t>
      </w:r>
      <w:r w:rsidRPr="00582EAF">
        <w:rPr>
          <w:rFonts w:ascii="Times-Roman" w:hAnsi="Times-Roman" w:cs="Times-Roman"/>
          <w:b/>
          <w:color w:val="000000"/>
          <w:sz w:val="20"/>
          <w:szCs w:val="20"/>
        </w:rPr>
        <w:t>Broker</w:t>
      </w:r>
      <w:r w:rsidRPr="00582EAF">
        <w:rPr>
          <w:rFonts w:ascii="Times-Roman" w:hAnsi="Times-Roman" w:cs="Times-Roman"/>
          <w:color w:val="000000"/>
          <w:sz w:val="20"/>
          <w:szCs w:val="20"/>
        </w:rPr>
        <w:t xml:space="preserve"> the excess.  If the amount the </w:t>
      </w:r>
      <w:r w:rsidRPr="00582EAF">
        <w:rPr>
          <w:rFonts w:ascii="Times-Roman" w:hAnsi="Times-Roman" w:cs="Times-Roman"/>
          <w:b/>
          <w:color w:val="000000"/>
          <w:sz w:val="20"/>
          <w:szCs w:val="20"/>
        </w:rPr>
        <w:t>Broker</w:t>
      </w:r>
      <w:r w:rsidRPr="00582EAF">
        <w:rPr>
          <w:rFonts w:ascii="Times-Roman" w:hAnsi="Times-Roman" w:cs="Times-Roman"/>
          <w:color w:val="000000"/>
          <w:sz w:val="20"/>
          <w:szCs w:val="20"/>
        </w:rPr>
        <w:t xml:space="preserve"> owes the </w:t>
      </w:r>
      <w:r w:rsidRPr="00582EAF">
        <w:rPr>
          <w:rFonts w:ascii="Times-Roman" w:hAnsi="Times-Roman" w:cs="Times-Roman"/>
          <w:b/>
          <w:color w:val="000000"/>
          <w:sz w:val="20"/>
          <w:szCs w:val="20"/>
        </w:rPr>
        <w:t>Company</w:t>
      </w:r>
      <w:r w:rsidRPr="00582EAF">
        <w:rPr>
          <w:rFonts w:ascii="Times-Roman" w:hAnsi="Times-Roman" w:cs="Times-Roman"/>
          <w:color w:val="000000"/>
          <w:sz w:val="20"/>
          <w:szCs w:val="20"/>
        </w:rPr>
        <w:t xml:space="preserve"> and the expenses exceed the amount the </w:t>
      </w:r>
      <w:r w:rsidRPr="00582EAF">
        <w:rPr>
          <w:rFonts w:ascii="Times-Roman" w:hAnsi="Times-Roman" w:cs="Times-Roman"/>
          <w:b/>
          <w:color w:val="000000"/>
          <w:sz w:val="20"/>
          <w:szCs w:val="20"/>
        </w:rPr>
        <w:t>Company</w:t>
      </w:r>
      <w:r w:rsidRPr="00582EAF">
        <w:rPr>
          <w:rFonts w:ascii="Times-Roman" w:hAnsi="Times-Roman" w:cs="Times-Roman"/>
          <w:color w:val="000000"/>
          <w:sz w:val="20"/>
          <w:szCs w:val="20"/>
        </w:rPr>
        <w:t xml:space="preserve"> receives in disposing of the records, the </w:t>
      </w:r>
      <w:r w:rsidRPr="00582EAF">
        <w:rPr>
          <w:rFonts w:ascii="Times-Roman" w:hAnsi="Times-Roman" w:cs="Times-Roman"/>
          <w:b/>
          <w:color w:val="000000"/>
          <w:sz w:val="20"/>
          <w:szCs w:val="20"/>
        </w:rPr>
        <w:t>Broker</w:t>
      </w:r>
      <w:r w:rsidRPr="00582EAF">
        <w:rPr>
          <w:rFonts w:ascii="Times-Roman" w:hAnsi="Times-Roman" w:cs="Times-Roman"/>
          <w:color w:val="000000"/>
          <w:sz w:val="20"/>
          <w:szCs w:val="20"/>
        </w:rPr>
        <w:t xml:space="preserve"> will remain liable for the excess.</w:t>
      </w:r>
    </w:p>
    <w:p w14:paraId="21C5B336" w14:textId="77777777" w:rsidR="00582EAF" w:rsidRPr="00582EAF" w:rsidRDefault="00582EAF" w:rsidP="00582EAF">
      <w:pPr>
        <w:autoSpaceDE w:val="0"/>
        <w:autoSpaceDN w:val="0"/>
        <w:adjustRightInd w:val="0"/>
        <w:ind w:right="-540"/>
        <w:rPr>
          <w:rFonts w:ascii="Times-Roman" w:hAnsi="Times-Roman" w:cs="Times-Roman"/>
          <w:color w:val="000000"/>
          <w:sz w:val="20"/>
          <w:szCs w:val="20"/>
        </w:rPr>
      </w:pPr>
    </w:p>
    <w:p w14:paraId="3878E520" w14:textId="77777777" w:rsidR="00582EAF" w:rsidRPr="00582EAF" w:rsidRDefault="00582EAF" w:rsidP="00693E09">
      <w:pPr>
        <w:numPr>
          <w:ilvl w:val="0"/>
          <w:numId w:val="8"/>
        </w:numPr>
        <w:autoSpaceDE w:val="0"/>
        <w:autoSpaceDN w:val="0"/>
        <w:adjustRightInd w:val="0"/>
        <w:ind w:right="-540"/>
        <w:rPr>
          <w:rFonts w:ascii="Times-Roman" w:hAnsi="Times-Roman" w:cs="Times-Roman"/>
          <w:color w:val="000000"/>
          <w:sz w:val="20"/>
          <w:szCs w:val="20"/>
        </w:rPr>
      </w:pPr>
      <w:r w:rsidRPr="00582EAF">
        <w:rPr>
          <w:rFonts w:ascii="Times-Roman" w:hAnsi="Times-Roman" w:cs="Times-Roman"/>
          <w:color w:val="000000"/>
          <w:sz w:val="20"/>
          <w:szCs w:val="20"/>
        </w:rPr>
        <w:t xml:space="preserve">If the </w:t>
      </w:r>
      <w:r w:rsidRPr="00582EAF">
        <w:rPr>
          <w:rFonts w:ascii="Times-Roman" w:hAnsi="Times-Roman" w:cs="Times-Roman"/>
          <w:b/>
          <w:color w:val="000000"/>
          <w:sz w:val="20"/>
          <w:szCs w:val="20"/>
        </w:rPr>
        <w:t>Broker</w:t>
      </w:r>
      <w:r w:rsidRPr="00582EAF">
        <w:rPr>
          <w:rFonts w:ascii="Times-Roman" w:hAnsi="Times-Roman" w:cs="Times-Roman"/>
          <w:color w:val="000000"/>
          <w:sz w:val="20"/>
          <w:szCs w:val="20"/>
        </w:rPr>
        <w:t xml:space="preserve"> gives the </w:t>
      </w:r>
      <w:r w:rsidRPr="00582EAF">
        <w:rPr>
          <w:rFonts w:ascii="Times-Roman" w:hAnsi="Times-Roman" w:cs="Times-Roman"/>
          <w:b/>
          <w:color w:val="000000"/>
          <w:sz w:val="20"/>
          <w:szCs w:val="20"/>
        </w:rPr>
        <w:t>Company</w:t>
      </w:r>
      <w:r w:rsidRPr="00582EAF">
        <w:rPr>
          <w:rFonts w:ascii="Times-Roman" w:hAnsi="Times-Roman" w:cs="Times-Roman"/>
          <w:color w:val="000000"/>
          <w:sz w:val="20"/>
          <w:szCs w:val="20"/>
        </w:rPr>
        <w:t xml:space="preserve"> collateral, which the </w:t>
      </w:r>
      <w:r w:rsidRPr="00582EAF">
        <w:rPr>
          <w:rFonts w:ascii="Times-Roman" w:hAnsi="Times-Roman" w:cs="Times-Roman"/>
          <w:b/>
          <w:color w:val="000000"/>
          <w:sz w:val="20"/>
          <w:szCs w:val="20"/>
        </w:rPr>
        <w:t>Company</w:t>
      </w:r>
      <w:r w:rsidRPr="00582EAF">
        <w:rPr>
          <w:rFonts w:ascii="Times-Roman" w:hAnsi="Times-Roman" w:cs="Times-Roman"/>
          <w:color w:val="000000"/>
          <w:sz w:val="20"/>
          <w:szCs w:val="20"/>
        </w:rPr>
        <w:t xml:space="preserve"> determines to be adequate in form and amount to secure the amount that the </w:t>
      </w:r>
      <w:r w:rsidRPr="00582EAF">
        <w:rPr>
          <w:rFonts w:ascii="Times-Roman" w:hAnsi="Times-Roman" w:cs="Times-Roman"/>
          <w:b/>
          <w:color w:val="000000"/>
          <w:sz w:val="20"/>
          <w:szCs w:val="20"/>
        </w:rPr>
        <w:t>Company</w:t>
      </w:r>
      <w:r w:rsidRPr="00582EAF">
        <w:rPr>
          <w:rFonts w:ascii="Times-Roman" w:hAnsi="Times-Roman" w:cs="Times-Roman"/>
          <w:color w:val="000000"/>
          <w:sz w:val="20"/>
          <w:szCs w:val="20"/>
        </w:rPr>
        <w:t xml:space="preserve"> estimates the </w:t>
      </w:r>
      <w:r w:rsidRPr="00582EAF">
        <w:rPr>
          <w:rFonts w:ascii="Times-Roman" w:hAnsi="Times-Roman" w:cs="Times-Roman"/>
          <w:b/>
          <w:color w:val="000000"/>
          <w:sz w:val="20"/>
          <w:szCs w:val="20"/>
        </w:rPr>
        <w:t>Broker</w:t>
      </w:r>
      <w:r w:rsidRPr="00582EAF">
        <w:rPr>
          <w:rFonts w:ascii="Times-Roman" w:hAnsi="Times-Roman" w:cs="Times-Roman"/>
          <w:color w:val="000000"/>
          <w:sz w:val="20"/>
          <w:szCs w:val="20"/>
        </w:rPr>
        <w:t xml:space="preserve"> owes the </w:t>
      </w:r>
      <w:r w:rsidRPr="00582EAF">
        <w:rPr>
          <w:rFonts w:ascii="Times-Roman" w:hAnsi="Times-Roman" w:cs="Times-Roman"/>
          <w:b/>
          <w:color w:val="000000"/>
          <w:sz w:val="20"/>
          <w:szCs w:val="20"/>
        </w:rPr>
        <w:t>Company</w:t>
      </w:r>
      <w:r w:rsidRPr="00582EAF">
        <w:rPr>
          <w:rFonts w:ascii="Times-Roman" w:hAnsi="Times-Roman" w:cs="Times-Roman"/>
          <w:color w:val="000000"/>
          <w:sz w:val="20"/>
          <w:szCs w:val="20"/>
        </w:rPr>
        <w:t xml:space="preserve">, the </w:t>
      </w:r>
      <w:r w:rsidRPr="00582EAF">
        <w:rPr>
          <w:rFonts w:ascii="Times-Roman" w:hAnsi="Times-Roman" w:cs="Times-Roman"/>
          <w:b/>
          <w:color w:val="000000"/>
          <w:sz w:val="20"/>
          <w:szCs w:val="20"/>
        </w:rPr>
        <w:t>Company</w:t>
      </w:r>
      <w:r w:rsidRPr="00582EAF">
        <w:rPr>
          <w:rFonts w:ascii="Times-Roman" w:hAnsi="Times-Roman" w:cs="Times-Roman"/>
          <w:color w:val="000000"/>
          <w:sz w:val="20"/>
          <w:szCs w:val="20"/>
        </w:rPr>
        <w:t xml:space="preserve"> will return the records and give the </w:t>
      </w:r>
      <w:r w:rsidRPr="00582EAF">
        <w:rPr>
          <w:rFonts w:ascii="Times-Roman" w:hAnsi="Times-Roman" w:cs="Times-Roman"/>
          <w:b/>
          <w:color w:val="000000"/>
          <w:sz w:val="20"/>
          <w:szCs w:val="20"/>
        </w:rPr>
        <w:t>Broker</w:t>
      </w:r>
      <w:r w:rsidRPr="00582EAF">
        <w:rPr>
          <w:rFonts w:ascii="Times-Roman" w:hAnsi="Times-Roman" w:cs="Times-Roman"/>
          <w:color w:val="000000"/>
          <w:sz w:val="20"/>
          <w:szCs w:val="20"/>
        </w:rPr>
        <w:t xml:space="preserve"> ownership of expiring </w:t>
      </w:r>
      <w:r w:rsidRPr="00582EAF">
        <w:rPr>
          <w:rFonts w:ascii="Times-Roman" w:hAnsi="Times-Roman" w:cs="Times-Roman"/>
          <w:b/>
          <w:color w:val="000000"/>
          <w:sz w:val="20"/>
          <w:szCs w:val="20"/>
        </w:rPr>
        <w:t>Policies</w:t>
      </w:r>
      <w:r w:rsidRPr="00582EAF">
        <w:rPr>
          <w:rFonts w:ascii="Times-Roman" w:hAnsi="Times-Roman" w:cs="Times-Roman"/>
          <w:color w:val="000000"/>
          <w:sz w:val="20"/>
          <w:szCs w:val="20"/>
        </w:rPr>
        <w:t>.</w:t>
      </w:r>
    </w:p>
    <w:p w14:paraId="10FAD38C" w14:textId="77777777" w:rsidR="00667327" w:rsidRDefault="00667327" w:rsidP="00905A66">
      <w:pPr>
        <w:autoSpaceDE w:val="0"/>
        <w:autoSpaceDN w:val="0"/>
        <w:adjustRightInd w:val="0"/>
        <w:ind w:right="-540"/>
        <w:outlineLvl w:val="0"/>
        <w:rPr>
          <w:rFonts w:ascii="Times-Roman" w:hAnsi="Times-Roman" w:cs="Times-Roman"/>
          <w:color w:val="000000"/>
          <w:sz w:val="20"/>
          <w:szCs w:val="20"/>
        </w:rPr>
      </w:pPr>
    </w:p>
    <w:p w14:paraId="019249F3" w14:textId="77777777" w:rsidR="00147ACA" w:rsidRPr="00147ACA" w:rsidRDefault="00147ACA" w:rsidP="00667327">
      <w:pPr>
        <w:numPr>
          <w:ilvl w:val="0"/>
          <w:numId w:val="1"/>
        </w:numPr>
        <w:autoSpaceDE w:val="0"/>
        <w:autoSpaceDN w:val="0"/>
        <w:adjustRightInd w:val="0"/>
        <w:ind w:right="-540"/>
        <w:outlineLvl w:val="0"/>
        <w:rPr>
          <w:rFonts w:ascii="Times-Roman" w:hAnsi="Times-Roman" w:cs="Times-Roman"/>
          <w:b/>
          <w:color w:val="000000"/>
          <w:sz w:val="20"/>
          <w:szCs w:val="20"/>
        </w:rPr>
      </w:pPr>
      <w:r w:rsidRPr="00147ACA">
        <w:rPr>
          <w:rFonts w:ascii="Times-Roman" w:hAnsi="Times-Roman" w:cs="Times-Roman"/>
          <w:b/>
          <w:color w:val="000000"/>
          <w:sz w:val="20"/>
          <w:szCs w:val="20"/>
        </w:rPr>
        <w:t xml:space="preserve"> OWNERSHIP OF BUSINESS</w:t>
      </w:r>
    </w:p>
    <w:p w14:paraId="642BA992" w14:textId="77777777" w:rsidR="00147ACA" w:rsidRDefault="00147ACA" w:rsidP="00F20FB2">
      <w:pPr>
        <w:autoSpaceDE w:val="0"/>
        <w:autoSpaceDN w:val="0"/>
        <w:adjustRightInd w:val="0"/>
        <w:ind w:right="-540"/>
        <w:rPr>
          <w:rFonts w:ascii="Times-Roman" w:hAnsi="Times-Roman" w:cs="Times-Roman"/>
          <w:color w:val="000000"/>
          <w:sz w:val="20"/>
          <w:szCs w:val="20"/>
        </w:rPr>
      </w:pPr>
    </w:p>
    <w:p w14:paraId="7A152C04" w14:textId="77777777" w:rsidR="005931B5" w:rsidRDefault="005931B5" w:rsidP="00D16406">
      <w:pPr>
        <w:autoSpaceDE w:val="0"/>
        <w:autoSpaceDN w:val="0"/>
        <w:adjustRightInd w:val="0"/>
        <w:ind w:left="360" w:right="-540"/>
        <w:rPr>
          <w:rFonts w:ascii="Times-Roman" w:hAnsi="Times-Roman" w:cs="Times-Roman"/>
          <w:color w:val="000000"/>
          <w:sz w:val="20"/>
          <w:szCs w:val="20"/>
        </w:rPr>
      </w:pPr>
      <w:r>
        <w:rPr>
          <w:rFonts w:ascii="Times-Roman" w:hAnsi="Times-Roman" w:cs="Times-Roman"/>
          <w:color w:val="000000"/>
          <w:sz w:val="20"/>
          <w:szCs w:val="20"/>
        </w:rPr>
        <w:t xml:space="preserve">Should this </w:t>
      </w:r>
      <w:r>
        <w:rPr>
          <w:rFonts w:ascii="Times-Italic" w:hAnsi="Times-Italic" w:cs="Times-Italic"/>
          <w:i/>
          <w:iCs/>
          <w:color w:val="000000"/>
          <w:sz w:val="20"/>
          <w:szCs w:val="20"/>
        </w:rPr>
        <w:t xml:space="preserve">Agreement </w:t>
      </w:r>
      <w:r>
        <w:rPr>
          <w:rFonts w:ascii="Times-Roman" w:hAnsi="Times-Roman" w:cs="Times-Roman"/>
          <w:color w:val="000000"/>
          <w:sz w:val="20"/>
          <w:szCs w:val="20"/>
        </w:rPr>
        <w:t>be terminated pursuant to the provisions herein, the</w:t>
      </w:r>
      <w:r w:rsidR="00800B9B">
        <w:rPr>
          <w:rFonts w:ascii="Times-Roman" w:hAnsi="Times-Roman" w:cs="Times-Roman"/>
          <w:color w:val="000000"/>
          <w:sz w:val="20"/>
          <w:szCs w:val="20"/>
        </w:rPr>
        <w:t xml:space="preserve"> </w:t>
      </w:r>
      <w:r>
        <w:rPr>
          <w:rFonts w:ascii="Times-Bold" w:hAnsi="Times-Bold" w:cs="Times-Bold"/>
          <w:b/>
          <w:bCs/>
          <w:color w:val="000000"/>
          <w:sz w:val="20"/>
          <w:szCs w:val="20"/>
        </w:rPr>
        <w:t xml:space="preserve">Broker </w:t>
      </w:r>
      <w:r>
        <w:rPr>
          <w:rFonts w:ascii="Times-Roman" w:hAnsi="Times-Roman" w:cs="Times-Roman"/>
          <w:color w:val="000000"/>
          <w:sz w:val="20"/>
          <w:szCs w:val="20"/>
        </w:rPr>
        <w:t>shall be entitled to the ownership, use and control of expirations subject to satisfaction of each of the</w:t>
      </w:r>
      <w:r w:rsidR="00693E09">
        <w:rPr>
          <w:rFonts w:ascii="Times-Roman" w:hAnsi="Times-Roman" w:cs="Times-Roman"/>
          <w:color w:val="000000"/>
          <w:sz w:val="20"/>
          <w:szCs w:val="20"/>
        </w:rPr>
        <w:t xml:space="preserve"> </w:t>
      </w:r>
      <w:r>
        <w:rPr>
          <w:rFonts w:ascii="Times-Roman" w:hAnsi="Times-Roman" w:cs="Times-Roman"/>
          <w:color w:val="000000"/>
          <w:sz w:val="20"/>
          <w:szCs w:val="20"/>
        </w:rPr>
        <w:t>following conditions:</w:t>
      </w:r>
    </w:p>
    <w:p w14:paraId="194682ED" w14:textId="77777777" w:rsidR="00F20FB2" w:rsidRDefault="00F20FB2" w:rsidP="00F20FB2">
      <w:pPr>
        <w:autoSpaceDE w:val="0"/>
        <w:autoSpaceDN w:val="0"/>
        <w:adjustRightInd w:val="0"/>
        <w:ind w:right="-540"/>
        <w:rPr>
          <w:rFonts w:ascii="Times-Roman" w:hAnsi="Times-Roman" w:cs="Times-Roman"/>
          <w:color w:val="000000"/>
          <w:sz w:val="20"/>
          <w:szCs w:val="20"/>
        </w:rPr>
      </w:pPr>
    </w:p>
    <w:p w14:paraId="4119801C" w14:textId="77777777" w:rsidR="005931B5" w:rsidRDefault="005931B5" w:rsidP="00693E09">
      <w:pPr>
        <w:numPr>
          <w:ilvl w:val="0"/>
          <w:numId w:val="9"/>
        </w:numPr>
        <w:autoSpaceDE w:val="0"/>
        <w:autoSpaceDN w:val="0"/>
        <w:adjustRightInd w:val="0"/>
        <w:ind w:right="-540"/>
        <w:rPr>
          <w:rFonts w:ascii="Times-Roman" w:hAnsi="Times-Roman" w:cs="Times-Roman"/>
          <w:color w:val="000000"/>
          <w:sz w:val="20"/>
          <w:szCs w:val="20"/>
        </w:rPr>
      </w:pPr>
      <w:r>
        <w:rPr>
          <w:rFonts w:ascii="Times-Roman" w:hAnsi="Times-Roman" w:cs="Times-Roman"/>
          <w:color w:val="000000"/>
          <w:sz w:val="20"/>
          <w:szCs w:val="20"/>
        </w:rPr>
        <w:t xml:space="preserve">The </w:t>
      </w:r>
      <w:r>
        <w:rPr>
          <w:rFonts w:ascii="Times-Bold" w:hAnsi="Times-Bold" w:cs="Times-Bold"/>
          <w:b/>
          <w:bCs/>
          <w:color w:val="000000"/>
          <w:sz w:val="20"/>
          <w:szCs w:val="20"/>
        </w:rPr>
        <w:t xml:space="preserve">Broker </w:t>
      </w:r>
      <w:r>
        <w:rPr>
          <w:rFonts w:ascii="Times-Roman" w:hAnsi="Times-Roman" w:cs="Times-Roman"/>
          <w:color w:val="000000"/>
          <w:sz w:val="20"/>
          <w:szCs w:val="20"/>
        </w:rPr>
        <w:t xml:space="preserve">will use its best efforts to replace all </w:t>
      </w:r>
      <w:r w:rsidR="0015032D">
        <w:rPr>
          <w:rFonts w:ascii="Times-Roman" w:hAnsi="Times-Roman" w:cs="Times-Roman"/>
          <w:b/>
          <w:color w:val="000000"/>
          <w:sz w:val="20"/>
          <w:szCs w:val="20"/>
        </w:rPr>
        <w:t>Policie</w:t>
      </w:r>
      <w:r w:rsidRPr="00800B9B">
        <w:rPr>
          <w:rFonts w:ascii="Times-Roman" w:hAnsi="Times-Roman" w:cs="Times-Roman"/>
          <w:b/>
          <w:color w:val="000000"/>
          <w:sz w:val="20"/>
          <w:szCs w:val="20"/>
        </w:rPr>
        <w:t>s</w:t>
      </w:r>
      <w:r>
        <w:rPr>
          <w:rFonts w:ascii="Times-Roman" w:hAnsi="Times-Roman" w:cs="Times-Roman"/>
          <w:color w:val="000000"/>
          <w:sz w:val="20"/>
          <w:szCs w:val="20"/>
        </w:rPr>
        <w:t xml:space="preserve"> with policies of other insurers;</w:t>
      </w:r>
    </w:p>
    <w:p w14:paraId="0A548CFD" w14:textId="77777777" w:rsidR="00F20FB2" w:rsidRDefault="00F20FB2" w:rsidP="00644013">
      <w:pPr>
        <w:autoSpaceDE w:val="0"/>
        <w:autoSpaceDN w:val="0"/>
        <w:adjustRightInd w:val="0"/>
        <w:ind w:left="720" w:right="-540" w:hanging="360"/>
        <w:rPr>
          <w:rFonts w:ascii="Times-Bold" w:hAnsi="Times-Bold" w:cs="Times-Bold"/>
          <w:b/>
          <w:bCs/>
          <w:color w:val="000000"/>
          <w:sz w:val="20"/>
          <w:szCs w:val="20"/>
        </w:rPr>
      </w:pPr>
    </w:p>
    <w:p w14:paraId="68B17F14" w14:textId="77777777" w:rsidR="005931B5" w:rsidRDefault="005931B5" w:rsidP="00693E09">
      <w:pPr>
        <w:numPr>
          <w:ilvl w:val="0"/>
          <w:numId w:val="9"/>
        </w:numPr>
        <w:autoSpaceDE w:val="0"/>
        <w:autoSpaceDN w:val="0"/>
        <w:adjustRightInd w:val="0"/>
        <w:ind w:right="-540"/>
        <w:rPr>
          <w:rFonts w:ascii="Times-Roman" w:hAnsi="Times-Roman" w:cs="Times-Roman"/>
          <w:color w:val="000000"/>
          <w:sz w:val="20"/>
          <w:szCs w:val="20"/>
        </w:rPr>
      </w:pPr>
      <w:r>
        <w:rPr>
          <w:rFonts w:ascii="Times-Roman" w:hAnsi="Times-Roman" w:cs="Times-Roman"/>
          <w:color w:val="000000"/>
          <w:sz w:val="20"/>
          <w:szCs w:val="20"/>
        </w:rPr>
        <w:t xml:space="preserve">The </w:t>
      </w:r>
      <w:r w:rsidR="00582EAF" w:rsidRPr="00582EAF">
        <w:rPr>
          <w:rFonts w:ascii="Times-Bold" w:hAnsi="Times-Bold" w:cs="Times-Bold"/>
          <w:b/>
          <w:bCs/>
          <w:color w:val="000000"/>
          <w:sz w:val="20"/>
          <w:szCs w:val="20"/>
        </w:rPr>
        <w:t>Company</w:t>
      </w:r>
      <w:r>
        <w:rPr>
          <w:rFonts w:ascii="Times-Bold" w:hAnsi="Times-Bold" w:cs="Times-Bold"/>
          <w:b/>
          <w:bCs/>
          <w:color w:val="000000"/>
          <w:sz w:val="20"/>
          <w:szCs w:val="20"/>
        </w:rPr>
        <w:t xml:space="preserve"> </w:t>
      </w:r>
      <w:r>
        <w:rPr>
          <w:rFonts w:ascii="Times-Roman" w:hAnsi="Times-Roman" w:cs="Times-Roman"/>
          <w:color w:val="000000"/>
          <w:sz w:val="20"/>
          <w:szCs w:val="20"/>
        </w:rPr>
        <w:t xml:space="preserve">reserves all of its rights to cancel </w:t>
      </w:r>
      <w:r w:rsidR="0015032D">
        <w:rPr>
          <w:rFonts w:ascii="Times-Roman" w:hAnsi="Times-Roman" w:cs="Times-Roman"/>
          <w:b/>
          <w:color w:val="000000"/>
          <w:sz w:val="20"/>
          <w:szCs w:val="20"/>
        </w:rPr>
        <w:t>Policies</w:t>
      </w:r>
      <w:r w:rsidR="0015032D">
        <w:rPr>
          <w:rFonts w:ascii="Times-Roman" w:hAnsi="Times-Roman" w:cs="Times-Roman"/>
          <w:color w:val="000000"/>
          <w:sz w:val="20"/>
          <w:szCs w:val="20"/>
        </w:rPr>
        <w:t xml:space="preserve"> </w:t>
      </w:r>
      <w:r>
        <w:rPr>
          <w:rFonts w:ascii="Times-Roman" w:hAnsi="Times-Roman" w:cs="Times-Roman"/>
          <w:color w:val="000000"/>
          <w:sz w:val="20"/>
          <w:szCs w:val="20"/>
        </w:rPr>
        <w:t>continued in force for nonpayment of</w:t>
      </w:r>
    </w:p>
    <w:p w14:paraId="7C6512CE" w14:textId="77777777" w:rsidR="005931B5" w:rsidRDefault="005931B5" w:rsidP="00693E09">
      <w:pPr>
        <w:autoSpaceDE w:val="0"/>
        <w:autoSpaceDN w:val="0"/>
        <w:adjustRightInd w:val="0"/>
        <w:ind w:left="720" w:right="-540"/>
        <w:rPr>
          <w:rFonts w:ascii="Times-Roman" w:hAnsi="Times-Roman" w:cs="Times-Roman"/>
          <w:color w:val="000000"/>
          <w:sz w:val="20"/>
          <w:szCs w:val="20"/>
        </w:rPr>
      </w:pPr>
      <w:r>
        <w:rPr>
          <w:rFonts w:ascii="Times-Roman" w:hAnsi="Times-Roman" w:cs="Times-Roman"/>
          <w:color w:val="000000"/>
          <w:sz w:val="20"/>
          <w:szCs w:val="20"/>
        </w:rPr>
        <w:t>premium or for underwriting reasons;</w:t>
      </w:r>
    </w:p>
    <w:p w14:paraId="4C8F624B" w14:textId="77777777" w:rsidR="00F20FB2" w:rsidRDefault="00F20FB2" w:rsidP="00644013">
      <w:pPr>
        <w:autoSpaceDE w:val="0"/>
        <w:autoSpaceDN w:val="0"/>
        <w:adjustRightInd w:val="0"/>
        <w:ind w:left="720" w:right="-540" w:hanging="360"/>
        <w:rPr>
          <w:rFonts w:ascii="Times-Bold" w:hAnsi="Times-Bold" w:cs="Times-Bold"/>
          <w:b/>
          <w:bCs/>
          <w:color w:val="000000"/>
          <w:sz w:val="20"/>
          <w:szCs w:val="20"/>
        </w:rPr>
      </w:pPr>
    </w:p>
    <w:p w14:paraId="33BAC205" w14:textId="77777777" w:rsidR="005931B5" w:rsidRDefault="005931B5" w:rsidP="00693E09">
      <w:pPr>
        <w:numPr>
          <w:ilvl w:val="0"/>
          <w:numId w:val="9"/>
        </w:numPr>
        <w:autoSpaceDE w:val="0"/>
        <w:autoSpaceDN w:val="0"/>
        <w:adjustRightInd w:val="0"/>
        <w:ind w:right="-540"/>
        <w:rPr>
          <w:rFonts w:ascii="Times-Roman" w:hAnsi="Times-Roman" w:cs="Times-Roman"/>
          <w:color w:val="000000"/>
          <w:sz w:val="20"/>
          <w:szCs w:val="20"/>
        </w:rPr>
      </w:pPr>
      <w:r>
        <w:rPr>
          <w:rFonts w:ascii="Times-Roman" w:hAnsi="Times-Roman" w:cs="Times-Roman"/>
          <w:color w:val="000000"/>
          <w:sz w:val="20"/>
          <w:szCs w:val="20"/>
        </w:rPr>
        <w:t xml:space="preserve">The </w:t>
      </w:r>
      <w:r>
        <w:rPr>
          <w:rFonts w:ascii="Times-Bold" w:hAnsi="Times-Bold" w:cs="Times-Bold"/>
          <w:b/>
          <w:bCs/>
          <w:color w:val="000000"/>
          <w:sz w:val="20"/>
          <w:szCs w:val="20"/>
        </w:rPr>
        <w:t xml:space="preserve">Broker </w:t>
      </w:r>
      <w:r>
        <w:rPr>
          <w:rFonts w:ascii="Times-Roman" w:hAnsi="Times-Roman" w:cs="Times-Roman"/>
          <w:color w:val="000000"/>
          <w:sz w:val="20"/>
          <w:szCs w:val="20"/>
        </w:rPr>
        <w:t xml:space="preserve">shall continue to service the outstanding </w:t>
      </w:r>
      <w:r w:rsidR="0015032D">
        <w:rPr>
          <w:rFonts w:ascii="Times-Roman" w:hAnsi="Times-Roman" w:cs="Times-Roman"/>
          <w:b/>
          <w:color w:val="000000"/>
          <w:sz w:val="20"/>
          <w:szCs w:val="20"/>
        </w:rPr>
        <w:t>Policies</w:t>
      </w:r>
      <w:r w:rsidR="009C0F27">
        <w:rPr>
          <w:rFonts w:ascii="Times-Roman" w:hAnsi="Times-Roman" w:cs="Times-Roman"/>
          <w:b/>
          <w:color w:val="000000"/>
          <w:sz w:val="20"/>
          <w:szCs w:val="20"/>
        </w:rPr>
        <w:t xml:space="preserve"> </w:t>
      </w:r>
      <w:r>
        <w:rPr>
          <w:rFonts w:ascii="Times-Roman" w:hAnsi="Times-Roman" w:cs="Times-Roman"/>
          <w:color w:val="000000"/>
          <w:sz w:val="20"/>
          <w:szCs w:val="20"/>
        </w:rPr>
        <w:t>through policy expiration or the liquidation of all outstanding claims;</w:t>
      </w:r>
    </w:p>
    <w:p w14:paraId="1EB20D70" w14:textId="77777777" w:rsidR="00F20FB2" w:rsidRDefault="00F20FB2" w:rsidP="00644013">
      <w:pPr>
        <w:autoSpaceDE w:val="0"/>
        <w:autoSpaceDN w:val="0"/>
        <w:adjustRightInd w:val="0"/>
        <w:ind w:left="720" w:right="-540" w:hanging="360"/>
        <w:rPr>
          <w:rFonts w:ascii="Times-Bold" w:hAnsi="Times-Bold" w:cs="Times-Bold"/>
          <w:b/>
          <w:bCs/>
          <w:color w:val="000000"/>
          <w:sz w:val="20"/>
          <w:szCs w:val="20"/>
        </w:rPr>
      </w:pPr>
    </w:p>
    <w:p w14:paraId="2FBA5070" w14:textId="77777777" w:rsidR="005931B5" w:rsidRDefault="005931B5" w:rsidP="00693E09">
      <w:pPr>
        <w:numPr>
          <w:ilvl w:val="0"/>
          <w:numId w:val="9"/>
        </w:numPr>
        <w:autoSpaceDE w:val="0"/>
        <w:autoSpaceDN w:val="0"/>
        <w:adjustRightInd w:val="0"/>
        <w:ind w:right="-540"/>
        <w:rPr>
          <w:rFonts w:ascii="Times-Roman" w:hAnsi="Times-Roman" w:cs="Times-Roman"/>
          <w:color w:val="000000"/>
          <w:sz w:val="20"/>
          <w:szCs w:val="20"/>
        </w:rPr>
      </w:pPr>
      <w:r>
        <w:rPr>
          <w:rFonts w:ascii="Times-Roman" w:hAnsi="Times-Roman" w:cs="Times-Roman"/>
          <w:color w:val="000000"/>
          <w:sz w:val="20"/>
          <w:szCs w:val="20"/>
        </w:rPr>
        <w:t>If state statutes, regulations or the applicable state insurance department prohibit non-renewal in the</w:t>
      </w:r>
    </w:p>
    <w:p w14:paraId="19ACAEDC" w14:textId="77777777" w:rsidR="005931B5" w:rsidRDefault="005931B5" w:rsidP="00693E09">
      <w:pPr>
        <w:autoSpaceDE w:val="0"/>
        <w:autoSpaceDN w:val="0"/>
        <w:adjustRightInd w:val="0"/>
        <w:ind w:left="720" w:right="-540"/>
        <w:rPr>
          <w:rFonts w:ascii="Times-Roman" w:hAnsi="Times-Roman" w:cs="Times-Roman"/>
          <w:color w:val="000000"/>
          <w:sz w:val="20"/>
          <w:szCs w:val="20"/>
        </w:rPr>
      </w:pPr>
      <w:r>
        <w:rPr>
          <w:rFonts w:ascii="Times-Bold" w:hAnsi="Times-Bold" w:cs="Times-Bold"/>
          <w:b/>
          <w:bCs/>
          <w:color w:val="000000"/>
          <w:sz w:val="20"/>
          <w:szCs w:val="20"/>
        </w:rPr>
        <w:t xml:space="preserve">Broker’s </w:t>
      </w:r>
      <w:r>
        <w:rPr>
          <w:rFonts w:ascii="Times-Roman" w:hAnsi="Times-Roman" w:cs="Times-Roman"/>
          <w:color w:val="000000"/>
          <w:sz w:val="20"/>
          <w:szCs w:val="20"/>
        </w:rPr>
        <w:t xml:space="preserve">territory, the </w:t>
      </w:r>
      <w:r w:rsidR="00582EAF" w:rsidRPr="00582EAF">
        <w:rPr>
          <w:rFonts w:ascii="Times-Bold" w:hAnsi="Times-Bold" w:cs="Times-Bold"/>
          <w:b/>
          <w:bCs/>
          <w:color w:val="000000"/>
          <w:sz w:val="20"/>
          <w:szCs w:val="20"/>
        </w:rPr>
        <w:t>Company</w:t>
      </w:r>
      <w:r>
        <w:rPr>
          <w:rFonts w:ascii="Times-Bold" w:hAnsi="Times-Bold" w:cs="Times-Bold"/>
          <w:b/>
          <w:bCs/>
          <w:color w:val="000000"/>
          <w:sz w:val="20"/>
          <w:szCs w:val="20"/>
        </w:rPr>
        <w:t xml:space="preserve"> </w:t>
      </w:r>
      <w:r>
        <w:rPr>
          <w:rFonts w:ascii="Times-Roman" w:hAnsi="Times-Roman" w:cs="Times-Roman"/>
          <w:color w:val="000000"/>
          <w:sz w:val="20"/>
          <w:szCs w:val="20"/>
        </w:rPr>
        <w:t xml:space="preserve">agrees to grant the </w:t>
      </w:r>
      <w:r>
        <w:rPr>
          <w:rFonts w:ascii="Times-Bold" w:hAnsi="Times-Bold" w:cs="Times-Bold"/>
          <w:b/>
          <w:bCs/>
          <w:color w:val="000000"/>
          <w:sz w:val="20"/>
          <w:szCs w:val="20"/>
        </w:rPr>
        <w:t xml:space="preserve">Broker </w:t>
      </w:r>
      <w:r>
        <w:rPr>
          <w:rFonts w:ascii="Times-Roman" w:hAnsi="Times-Roman" w:cs="Times-Roman"/>
          <w:color w:val="000000"/>
          <w:sz w:val="20"/>
          <w:szCs w:val="20"/>
        </w:rPr>
        <w:t>the authority to renew under the same</w:t>
      </w:r>
    </w:p>
    <w:p w14:paraId="10BCDD0E" w14:textId="77777777" w:rsidR="005931B5" w:rsidRDefault="005931B5" w:rsidP="00693E09">
      <w:pPr>
        <w:autoSpaceDE w:val="0"/>
        <w:autoSpaceDN w:val="0"/>
        <w:adjustRightInd w:val="0"/>
        <w:ind w:left="720" w:right="-540"/>
        <w:rPr>
          <w:rFonts w:ascii="Times-Roman" w:hAnsi="Times-Roman" w:cs="Times-Roman"/>
          <w:color w:val="000000"/>
          <w:sz w:val="20"/>
          <w:szCs w:val="20"/>
        </w:rPr>
      </w:pPr>
      <w:r>
        <w:rPr>
          <w:rFonts w:ascii="Times-Roman" w:hAnsi="Times-Roman" w:cs="Times-Roman"/>
          <w:color w:val="000000"/>
          <w:sz w:val="20"/>
          <w:szCs w:val="20"/>
        </w:rPr>
        <w:t xml:space="preserve">terms and conditions of the expiring policy; however, commissions payable to the </w:t>
      </w:r>
      <w:r>
        <w:rPr>
          <w:rFonts w:ascii="Times-Bold" w:hAnsi="Times-Bold" w:cs="Times-Bold"/>
          <w:b/>
          <w:bCs/>
          <w:color w:val="000000"/>
          <w:sz w:val="20"/>
          <w:szCs w:val="20"/>
        </w:rPr>
        <w:t xml:space="preserve">Broker </w:t>
      </w:r>
      <w:r>
        <w:rPr>
          <w:rFonts w:ascii="Times-Roman" w:hAnsi="Times-Roman" w:cs="Times-Roman"/>
          <w:color w:val="000000"/>
          <w:sz w:val="20"/>
          <w:szCs w:val="20"/>
        </w:rPr>
        <w:t>under those</w:t>
      </w:r>
    </w:p>
    <w:p w14:paraId="38791F3A" w14:textId="77777777" w:rsidR="005931B5" w:rsidRDefault="005931B5" w:rsidP="00693E09">
      <w:pPr>
        <w:autoSpaceDE w:val="0"/>
        <w:autoSpaceDN w:val="0"/>
        <w:adjustRightInd w:val="0"/>
        <w:ind w:left="720" w:right="-540"/>
        <w:rPr>
          <w:rFonts w:ascii="Times-Roman" w:hAnsi="Times-Roman" w:cs="Times-Roman"/>
          <w:color w:val="000000"/>
          <w:sz w:val="20"/>
          <w:szCs w:val="20"/>
        </w:rPr>
      </w:pPr>
      <w:r>
        <w:rPr>
          <w:rFonts w:ascii="Times-Roman" w:hAnsi="Times-Roman" w:cs="Times-Roman"/>
          <w:color w:val="000000"/>
          <w:sz w:val="20"/>
          <w:szCs w:val="20"/>
        </w:rPr>
        <w:t>circumstances shall be reduced to fifty percent (50%) of the commission in Schedule A.</w:t>
      </w:r>
    </w:p>
    <w:p w14:paraId="19AFD64E" w14:textId="77777777" w:rsidR="00F20FB2" w:rsidRDefault="00F20FB2" w:rsidP="00644013">
      <w:pPr>
        <w:autoSpaceDE w:val="0"/>
        <w:autoSpaceDN w:val="0"/>
        <w:adjustRightInd w:val="0"/>
        <w:ind w:left="720" w:right="-540" w:hanging="360"/>
        <w:rPr>
          <w:rFonts w:ascii="Times-Bold" w:hAnsi="Times-Bold" w:cs="Times-Bold"/>
          <w:b/>
          <w:bCs/>
          <w:color w:val="000000"/>
          <w:sz w:val="20"/>
          <w:szCs w:val="20"/>
        </w:rPr>
      </w:pPr>
    </w:p>
    <w:p w14:paraId="09BD26D6" w14:textId="77777777" w:rsidR="005931B5" w:rsidRDefault="005931B5" w:rsidP="00693E09">
      <w:pPr>
        <w:numPr>
          <w:ilvl w:val="0"/>
          <w:numId w:val="9"/>
        </w:numPr>
        <w:autoSpaceDE w:val="0"/>
        <w:autoSpaceDN w:val="0"/>
        <w:adjustRightInd w:val="0"/>
        <w:ind w:right="-540"/>
        <w:rPr>
          <w:rFonts w:ascii="Times-Roman" w:hAnsi="Times-Roman" w:cs="Times-Roman"/>
          <w:color w:val="000000"/>
          <w:sz w:val="20"/>
          <w:szCs w:val="20"/>
        </w:rPr>
      </w:pPr>
      <w:r>
        <w:rPr>
          <w:rFonts w:ascii="Times-Roman" w:hAnsi="Times-Roman" w:cs="Times-Roman"/>
          <w:color w:val="000000"/>
          <w:sz w:val="20"/>
          <w:szCs w:val="20"/>
        </w:rPr>
        <w:t>All premiums, and any surplus lines taxes &amp; fees if applicable, shall have been promptly accounted for</w:t>
      </w:r>
    </w:p>
    <w:p w14:paraId="38879192" w14:textId="77777777" w:rsidR="005931B5" w:rsidRDefault="005931B5" w:rsidP="00693E09">
      <w:pPr>
        <w:autoSpaceDE w:val="0"/>
        <w:autoSpaceDN w:val="0"/>
        <w:adjustRightInd w:val="0"/>
        <w:ind w:left="720" w:right="-540"/>
        <w:rPr>
          <w:rFonts w:ascii="Times-Roman" w:hAnsi="Times-Roman" w:cs="Times-Roman"/>
          <w:color w:val="000000"/>
          <w:sz w:val="20"/>
          <w:szCs w:val="20"/>
        </w:rPr>
      </w:pPr>
      <w:r>
        <w:rPr>
          <w:rFonts w:ascii="Times-Roman" w:hAnsi="Times-Roman" w:cs="Times-Roman"/>
          <w:color w:val="000000"/>
          <w:sz w:val="20"/>
          <w:szCs w:val="20"/>
        </w:rPr>
        <w:t xml:space="preserve">and paid to the </w:t>
      </w:r>
      <w:r w:rsidR="00582EAF" w:rsidRPr="00582EAF">
        <w:rPr>
          <w:rFonts w:ascii="Times-Bold" w:hAnsi="Times-Bold" w:cs="Times-Bold"/>
          <w:b/>
          <w:bCs/>
          <w:color w:val="000000"/>
          <w:sz w:val="20"/>
          <w:szCs w:val="20"/>
        </w:rPr>
        <w:t>Company</w:t>
      </w:r>
      <w:r>
        <w:rPr>
          <w:rFonts w:ascii="Times-Bold" w:hAnsi="Times-Bold" w:cs="Times-Bold"/>
          <w:b/>
          <w:bCs/>
          <w:color w:val="000000"/>
          <w:sz w:val="20"/>
          <w:szCs w:val="20"/>
        </w:rPr>
        <w:t xml:space="preserve"> </w:t>
      </w:r>
      <w:r>
        <w:rPr>
          <w:rFonts w:ascii="Times-Roman" w:hAnsi="Times-Roman" w:cs="Times-Roman"/>
          <w:color w:val="000000"/>
          <w:sz w:val="20"/>
          <w:szCs w:val="20"/>
        </w:rPr>
        <w:t xml:space="preserve">by the </w:t>
      </w:r>
      <w:r>
        <w:rPr>
          <w:rFonts w:ascii="Times-Bold" w:hAnsi="Times-Bold" w:cs="Times-Bold"/>
          <w:b/>
          <w:bCs/>
          <w:color w:val="000000"/>
          <w:sz w:val="20"/>
          <w:szCs w:val="20"/>
        </w:rPr>
        <w:t>Broker</w:t>
      </w:r>
      <w:r>
        <w:rPr>
          <w:rFonts w:ascii="Times-Roman" w:hAnsi="Times-Roman" w:cs="Times-Roman"/>
          <w:color w:val="000000"/>
          <w:sz w:val="20"/>
          <w:szCs w:val="20"/>
        </w:rPr>
        <w:t>.</w:t>
      </w:r>
    </w:p>
    <w:p w14:paraId="43E85FDC" w14:textId="77777777" w:rsidR="00644013" w:rsidRDefault="00644013" w:rsidP="00644013">
      <w:pPr>
        <w:autoSpaceDE w:val="0"/>
        <w:autoSpaceDN w:val="0"/>
        <w:adjustRightInd w:val="0"/>
        <w:ind w:right="-540"/>
        <w:rPr>
          <w:rFonts w:ascii="Times-Roman" w:hAnsi="Times-Roman" w:cs="Times-Roman"/>
          <w:color w:val="000000"/>
          <w:sz w:val="20"/>
          <w:szCs w:val="20"/>
        </w:rPr>
      </w:pPr>
    </w:p>
    <w:p w14:paraId="44B2623F" w14:textId="77777777" w:rsidR="005931B5" w:rsidRDefault="005931B5" w:rsidP="00D16406">
      <w:pPr>
        <w:autoSpaceDE w:val="0"/>
        <w:autoSpaceDN w:val="0"/>
        <w:adjustRightInd w:val="0"/>
        <w:ind w:right="-540" w:firstLine="720"/>
        <w:rPr>
          <w:rFonts w:ascii="Times-Roman" w:hAnsi="Times-Roman" w:cs="Times-Roman"/>
          <w:color w:val="000000"/>
          <w:sz w:val="20"/>
          <w:szCs w:val="20"/>
        </w:rPr>
      </w:pPr>
      <w:r>
        <w:rPr>
          <w:rFonts w:ascii="Times-Roman" w:hAnsi="Times-Roman" w:cs="Times-Roman"/>
          <w:color w:val="000000"/>
          <w:sz w:val="20"/>
          <w:szCs w:val="20"/>
        </w:rPr>
        <w:t>Should these conditions not be satisfied, the records, use and control of expirations shall be vested exclusively</w:t>
      </w:r>
    </w:p>
    <w:p w14:paraId="0A6FF73D" w14:textId="77777777" w:rsidR="005931B5" w:rsidRDefault="005931B5" w:rsidP="00D16406">
      <w:pPr>
        <w:autoSpaceDE w:val="0"/>
        <w:autoSpaceDN w:val="0"/>
        <w:adjustRightInd w:val="0"/>
        <w:ind w:right="-540" w:firstLine="720"/>
        <w:rPr>
          <w:rFonts w:ascii="Times-Roman" w:hAnsi="Times-Roman" w:cs="Times-Roman"/>
          <w:color w:val="000000"/>
          <w:sz w:val="20"/>
          <w:szCs w:val="20"/>
        </w:rPr>
      </w:pPr>
      <w:r>
        <w:rPr>
          <w:rFonts w:ascii="Times-Roman" w:hAnsi="Times-Roman" w:cs="Times-Roman"/>
          <w:color w:val="000000"/>
          <w:sz w:val="20"/>
          <w:szCs w:val="20"/>
        </w:rPr>
        <w:t xml:space="preserve">with the </w:t>
      </w:r>
      <w:r w:rsidR="00582EAF" w:rsidRPr="00582EAF">
        <w:rPr>
          <w:rFonts w:ascii="Times-Bold" w:hAnsi="Times-Bold" w:cs="Times-Bold"/>
          <w:b/>
          <w:bCs/>
          <w:color w:val="000000"/>
          <w:sz w:val="20"/>
          <w:szCs w:val="20"/>
        </w:rPr>
        <w:t>Company</w:t>
      </w:r>
      <w:r>
        <w:rPr>
          <w:rFonts w:ascii="Times-Roman" w:hAnsi="Times-Roman" w:cs="Times-Roman"/>
          <w:color w:val="000000"/>
          <w:sz w:val="20"/>
          <w:szCs w:val="20"/>
        </w:rPr>
        <w:t xml:space="preserve">. The </w:t>
      </w:r>
      <w:r w:rsidR="00582EAF" w:rsidRPr="00582EAF">
        <w:rPr>
          <w:rFonts w:ascii="Times-Bold" w:hAnsi="Times-Bold" w:cs="Times-Bold"/>
          <w:b/>
          <w:bCs/>
          <w:color w:val="000000"/>
          <w:sz w:val="20"/>
          <w:szCs w:val="20"/>
        </w:rPr>
        <w:t>Company</w:t>
      </w:r>
      <w:r>
        <w:rPr>
          <w:rFonts w:ascii="Times-Bold" w:hAnsi="Times-Bold" w:cs="Times-Bold"/>
          <w:b/>
          <w:bCs/>
          <w:color w:val="000000"/>
          <w:sz w:val="20"/>
          <w:szCs w:val="20"/>
        </w:rPr>
        <w:t xml:space="preserve"> </w:t>
      </w:r>
      <w:r>
        <w:rPr>
          <w:rFonts w:ascii="Times-Roman" w:hAnsi="Times-Roman" w:cs="Times-Roman"/>
          <w:color w:val="000000"/>
          <w:sz w:val="20"/>
          <w:szCs w:val="20"/>
        </w:rPr>
        <w:t>shall not be obligated under this Section to continue in force contracts that</w:t>
      </w:r>
    </w:p>
    <w:p w14:paraId="046C854D" w14:textId="77777777" w:rsidR="005931B5" w:rsidRDefault="005931B5" w:rsidP="00D16406">
      <w:pPr>
        <w:autoSpaceDE w:val="0"/>
        <w:autoSpaceDN w:val="0"/>
        <w:adjustRightInd w:val="0"/>
        <w:ind w:right="-540" w:firstLine="720"/>
        <w:rPr>
          <w:rFonts w:ascii="Times-Roman" w:hAnsi="Times-Roman" w:cs="Times-Roman"/>
          <w:color w:val="000000"/>
          <w:sz w:val="20"/>
          <w:szCs w:val="20"/>
        </w:rPr>
      </w:pPr>
      <w:r>
        <w:rPr>
          <w:rFonts w:ascii="Times-Roman" w:hAnsi="Times-Roman" w:cs="Times-Roman"/>
          <w:color w:val="000000"/>
          <w:sz w:val="20"/>
          <w:szCs w:val="20"/>
        </w:rPr>
        <w:t>are prohibited by law or the order, rule or regulation of a regulatory body.</w:t>
      </w:r>
    </w:p>
    <w:p w14:paraId="52429FE8" w14:textId="77777777" w:rsidR="00F20FB2" w:rsidRDefault="00F20FB2" w:rsidP="00F20FB2">
      <w:pPr>
        <w:autoSpaceDE w:val="0"/>
        <w:autoSpaceDN w:val="0"/>
        <w:adjustRightInd w:val="0"/>
        <w:ind w:right="-540"/>
        <w:rPr>
          <w:rFonts w:ascii="Times-Bold" w:hAnsi="Times-Bold" w:cs="Times-Bold"/>
          <w:b/>
          <w:bCs/>
          <w:color w:val="000000"/>
          <w:sz w:val="20"/>
          <w:szCs w:val="20"/>
        </w:rPr>
      </w:pPr>
    </w:p>
    <w:p w14:paraId="60FD6551" w14:textId="77777777" w:rsidR="005931B5" w:rsidRDefault="005931B5" w:rsidP="00667327">
      <w:pPr>
        <w:numPr>
          <w:ilvl w:val="0"/>
          <w:numId w:val="1"/>
        </w:numPr>
        <w:autoSpaceDE w:val="0"/>
        <w:autoSpaceDN w:val="0"/>
        <w:adjustRightInd w:val="0"/>
        <w:ind w:right="-540"/>
        <w:outlineLvl w:val="0"/>
        <w:rPr>
          <w:rFonts w:ascii="Times-Bold" w:hAnsi="Times-Bold" w:cs="Times-Bold"/>
          <w:b/>
          <w:bCs/>
          <w:color w:val="000000"/>
          <w:sz w:val="20"/>
          <w:szCs w:val="20"/>
        </w:rPr>
      </w:pPr>
      <w:r>
        <w:rPr>
          <w:rFonts w:ascii="Times-Bold" w:hAnsi="Times-Bold" w:cs="Times-Bold"/>
          <w:b/>
          <w:bCs/>
          <w:color w:val="000000"/>
          <w:sz w:val="20"/>
          <w:szCs w:val="20"/>
        </w:rPr>
        <w:t>ASSIGNMENT</w:t>
      </w:r>
    </w:p>
    <w:p w14:paraId="7424ACB0" w14:textId="77777777" w:rsidR="00F20FB2" w:rsidRDefault="00F20FB2" w:rsidP="00F20FB2">
      <w:pPr>
        <w:autoSpaceDE w:val="0"/>
        <w:autoSpaceDN w:val="0"/>
        <w:adjustRightInd w:val="0"/>
        <w:ind w:right="-540"/>
        <w:rPr>
          <w:rFonts w:ascii="Times-Roman" w:hAnsi="Times-Roman" w:cs="Times-Roman"/>
          <w:color w:val="000000"/>
          <w:sz w:val="20"/>
          <w:szCs w:val="20"/>
        </w:rPr>
      </w:pPr>
    </w:p>
    <w:p w14:paraId="3E01DB17" w14:textId="77777777" w:rsidR="005931B5" w:rsidRDefault="005931B5" w:rsidP="00D16406">
      <w:pPr>
        <w:autoSpaceDE w:val="0"/>
        <w:autoSpaceDN w:val="0"/>
        <w:adjustRightInd w:val="0"/>
        <w:ind w:right="-540" w:firstLine="360"/>
        <w:rPr>
          <w:rFonts w:ascii="Times-Roman" w:hAnsi="Times-Roman" w:cs="Times-Roman"/>
          <w:color w:val="000000"/>
          <w:sz w:val="20"/>
          <w:szCs w:val="20"/>
        </w:rPr>
      </w:pPr>
      <w:r>
        <w:rPr>
          <w:rFonts w:ascii="Times-Roman" w:hAnsi="Times-Roman" w:cs="Times-Roman"/>
          <w:color w:val="000000"/>
          <w:sz w:val="20"/>
          <w:szCs w:val="20"/>
        </w:rPr>
        <w:t xml:space="preserve">The </w:t>
      </w:r>
      <w:r>
        <w:rPr>
          <w:rFonts w:ascii="Times-Bold" w:hAnsi="Times-Bold" w:cs="Times-Bold"/>
          <w:b/>
          <w:bCs/>
          <w:color w:val="000000"/>
          <w:sz w:val="20"/>
          <w:szCs w:val="20"/>
        </w:rPr>
        <w:t xml:space="preserve">Broker </w:t>
      </w:r>
      <w:r>
        <w:rPr>
          <w:rFonts w:ascii="Times-Roman" w:hAnsi="Times-Roman" w:cs="Times-Roman"/>
          <w:color w:val="000000"/>
          <w:sz w:val="20"/>
          <w:szCs w:val="20"/>
        </w:rPr>
        <w:t xml:space="preserve">shall have no right to assign, transfer, encumber or otherwise dispose of this </w:t>
      </w:r>
      <w:r>
        <w:rPr>
          <w:rFonts w:ascii="Times-Italic" w:hAnsi="Times-Italic" w:cs="Times-Italic"/>
          <w:i/>
          <w:iCs/>
          <w:color w:val="000000"/>
          <w:sz w:val="20"/>
          <w:szCs w:val="20"/>
        </w:rPr>
        <w:t xml:space="preserve">Agreement </w:t>
      </w:r>
      <w:r>
        <w:rPr>
          <w:rFonts w:ascii="Times-Roman" w:hAnsi="Times-Roman" w:cs="Times-Roman"/>
          <w:color w:val="000000"/>
          <w:sz w:val="20"/>
          <w:szCs w:val="20"/>
        </w:rPr>
        <w:t>or any</w:t>
      </w:r>
    </w:p>
    <w:p w14:paraId="683EE4A2" w14:textId="77777777" w:rsidR="005931B5" w:rsidRDefault="005931B5" w:rsidP="00D16406">
      <w:pPr>
        <w:autoSpaceDE w:val="0"/>
        <w:autoSpaceDN w:val="0"/>
        <w:adjustRightInd w:val="0"/>
        <w:ind w:right="-540" w:firstLine="360"/>
        <w:rPr>
          <w:rFonts w:ascii="Times-Roman" w:hAnsi="Times-Roman" w:cs="Times-Roman"/>
          <w:color w:val="000000"/>
          <w:sz w:val="20"/>
          <w:szCs w:val="20"/>
        </w:rPr>
      </w:pPr>
      <w:r>
        <w:rPr>
          <w:rFonts w:ascii="Times-Roman" w:hAnsi="Times-Roman" w:cs="Times-Roman"/>
          <w:color w:val="000000"/>
          <w:sz w:val="20"/>
          <w:szCs w:val="20"/>
        </w:rPr>
        <w:t xml:space="preserve">interest herein except with the prior written consent of the </w:t>
      </w:r>
      <w:r w:rsidR="00582EAF" w:rsidRPr="00582EAF">
        <w:rPr>
          <w:rFonts w:ascii="Times-Bold" w:hAnsi="Times-Bold" w:cs="Times-Bold"/>
          <w:b/>
          <w:bCs/>
          <w:color w:val="000000"/>
          <w:sz w:val="20"/>
          <w:szCs w:val="20"/>
        </w:rPr>
        <w:t>Company</w:t>
      </w:r>
      <w:r>
        <w:rPr>
          <w:rFonts w:ascii="Times-Roman" w:hAnsi="Times-Roman" w:cs="Times-Roman"/>
          <w:color w:val="000000"/>
          <w:sz w:val="20"/>
          <w:szCs w:val="20"/>
        </w:rPr>
        <w:t>, and any purported assignment, transfer,</w:t>
      </w:r>
    </w:p>
    <w:p w14:paraId="4FD60E8A" w14:textId="77777777" w:rsidR="005931B5" w:rsidRDefault="005931B5" w:rsidP="00D16406">
      <w:pPr>
        <w:autoSpaceDE w:val="0"/>
        <w:autoSpaceDN w:val="0"/>
        <w:adjustRightInd w:val="0"/>
        <w:ind w:right="-540" w:firstLine="360"/>
        <w:rPr>
          <w:rFonts w:ascii="Times-Roman" w:hAnsi="Times-Roman" w:cs="Times-Roman"/>
          <w:color w:val="000000"/>
          <w:sz w:val="20"/>
          <w:szCs w:val="20"/>
        </w:rPr>
      </w:pPr>
      <w:r>
        <w:rPr>
          <w:rFonts w:ascii="Times-Roman" w:hAnsi="Times-Roman" w:cs="Times-Roman"/>
          <w:color w:val="000000"/>
          <w:sz w:val="20"/>
          <w:szCs w:val="20"/>
        </w:rPr>
        <w:t xml:space="preserve">encumbrance or other disposition without such consent shall be void. The </w:t>
      </w:r>
      <w:r>
        <w:rPr>
          <w:rFonts w:ascii="Times-Bold" w:hAnsi="Times-Bold" w:cs="Times-Bold"/>
          <w:b/>
          <w:bCs/>
          <w:color w:val="000000"/>
          <w:sz w:val="20"/>
          <w:szCs w:val="20"/>
        </w:rPr>
        <w:t xml:space="preserve">Broker </w:t>
      </w:r>
      <w:r>
        <w:rPr>
          <w:rFonts w:ascii="Times-Roman" w:hAnsi="Times-Roman" w:cs="Times-Roman"/>
          <w:color w:val="000000"/>
          <w:sz w:val="20"/>
          <w:szCs w:val="20"/>
        </w:rPr>
        <w:t>shall provide prompt written</w:t>
      </w:r>
    </w:p>
    <w:p w14:paraId="61F8AF5A" w14:textId="77777777" w:rsidR="005931B5" w:rsidRDefault="005931B5" w:rsidP="00D16406">
      <w:pPr>
        <w:autoSpaceDE w:val="0"/>
        <w:autoSpaceDN w:val="0"/>
        <w:adjustRightInd w:val="0"/>
        <w:ind w:right="-540" w:firstLine="360"/>
        <w:rPr>
          <w:rFonts w:ascii="Times-Roman" w:hAnsi="Times-Roman" w:cs="Times-Roman"/>
          <w:color w:val="000000"/>
          <w:sz w:val="20"/>
          <w:szCs w:val="20"/>
        </w:rPr>
      </w:pPr>
      <w:r>
        <w:rPr>
          <w:rFonts w:ascii="Times-Roman" w:hAnsi="Times-Roman" w:cs="Times-Roman"/>
          <w:color w:val="000000"/>
          <w:sz w:val="20"/>
          <w:szCs w:val="20"/>
        </w:rPr>
        <w:t xml:space="preserve">notice to the </w:t>
      </w:r>
      <w:r w:rsidR="00582EAF" w:rsidRPr="00582EAF">
        <w:rPr>
          <w:rFonts w:ascii="Times-Bold" w:hAnsi="Times-Bold" w:cs="Times-Bold"/>
          <w:b/>
          <w:bCs/>
          <w:color w:val="000000"/>
          <w:sz w:val="20"/>
          <w:szCs w:val="20"/>
        </w:rPr>
        <w:t>Company</w:t>
      </w:r>
      <w:r>
        <w:rPr>
          <w:rFonts w:ascii="Times-Bold" w:hAnsi="Times-Bold" w:cs="Times-Bold"/>
          <w:b/>
          <w:bCs/>
          <w:color w:val="000000"/>
          <w:sz w:val="20"/>
          <w:szCs w:val="20"/>
        </w:rPr>
        <w:t xml:space="preserve"> </w:t>
      </w:r>
      <w:r>
        <w:rPr>
          <w:rFonts w:ascii="Times-Roman" w:hAnsi="Times-Roman" w:cs="Times-Roman"/>
          <w:color w:val="000000"/>
          <w:sz w:val="20"/>
          <w:szCs w:val="20"/>
        </w:rPr>
        <w:t>of the sale, transfer or other material change in the ownership and/or control of the</w:t>
      </w:r>
    </w:p>
    <w:p w14:paraId="1C6C0D21" w14:textId="77777777" w:rsidR="005931B5" w:rsidRDefault="005931B5" w:rsidP="00D16406">
      <w:pPr>
        <w:autoSpaceDE w:val="0"/>
        <w:autoSpaceDN w:val="0"/>
        <w:adjustRightInd w:val="0"/>
        <w:ind w:right="-540" w:firstLine="360"/>
        <w:rPr>
          <w:rFonts w:ascii="Times-Roman" w:hAnsi="Times-Roman" w:cs="Times-Roman"/>
          <w:color w:val="000000"/>
          <w:sz w:val="20"/>
          <w:szCs w:val="20"/>
        </w:rPr>
      </w:pPr>
      <w:r>
        <w:rPr>
          <w:rFonts w:ascii="Times-Bold" w:hAnsi="Times-Bold" w:cs="Times-Bold"/>
          <w:b/>
          <w:bCs/>
          <w:color w:val="000000"/>
          <w:sz w:val="20"/>
          <w:szCs w:val="20"/>
        </w:rPr>
        <w:t>Broker</w:t>
      </w:r>
      <w:r>
        <w:rPr>
          <w:rFonts w:ascii="Times-Roman" w:hAnsi="Times-Roman" w:cs="Times-Roman"/>
          <w:color w:val="000000"/>
          <w:sz w:val="20"/>
          <w:szCs w:val="20"/>
        </w:rPr>
        <w:t>.</w:t>
      </w:r>
    </w:p>
    <w:p w14:paraId="78406102" w14:textId="77777777" w:rsidR="00667327" w:rsidRDefault="00667327" w:rsidP="00905A66">
      <w:pPr>
        <w:autoSpaceDE w:val="0"/>
        <w:autoSpaceDN w:val="0"/>
        <w:adjustRightInd w:val="0"/>
        <w:ind w:right="-540"/>
        <w:outlineLvl w:val="0"/>
        <w:rPr>
          <w:rFonts w:ascii="Times-Bold" w:hAnsi="Times-Bold" w:cs="Times-Bold"/>
          <w:b/>
          <w:bCs/>
          <w:color w:val="000000"/>
          <w:sz w:val="20"/>
          <w:szCs w:val="20"/>
        </w:rPr>
      </w:pPr>
    </w:p>
    <w:p w14:paraId="58D68881" w14:textId="77777777" w:rsidR="00C12953" w:rsidRDefault="00C12953" w:rsidP="00667327">
      <w:pPr>
        <w:numPr>
          <w:ilvl w:val="0"/>
          <w:numId w:val="1"/>
        </w:numPr>
        <w:autoSpaceDE w:val="0"/>
        <w:autoSpaceDN w:val="0"/>
        <w:adjustRightInd w:val="0"/>
        <w:ind w:right="-540"/>
        <w:outlineLvl w:val="0"/>
        <w:rPr>
          <w:rFonts w:ascii="Times-Bold" w:hAnsi="Times-Bold" w:cs="Times-Bold"/>
          <w:b/>
          <w:bCs/>
          <w:color w:val="000000"/>
          <w:sz w:val="20"/>
          <w:szCs w:val="20"/>
        </w:rPr>
      </w:pPr>
      <w:r>
        <w:rPr>
          <w:rFonts w:ascii="Times-Bold" w:hAnsi="Times-Bold" w:cs="Times-Bold"/>
          <w:b/>
          <w:bCs/>
          <w:color w:val="000000"/>
          <w:sz w:val="20"/>
          <w:szCs w:val="20"/>
        </w:rPr>
        <w:t>CONFIDENTIALITY AND NON-DISCLOSURE</w:t>
      </w:r>
    </w:p>
    <w:p w14:paraId="393FA397" w14:textId="77777777" w:rsidR="00C12953" w:rsidRDefault="00C12953" w:rsidP="00F20FB2">
      <w:pPr>
        <w:autoSpaceDE w:val="0"/>
        <w:autoSpaceDN w:val="0"/>
        <w:adjustRightInd w:val="0"/>
        <w:ind w:right="-540"/>
        <w:rPr>
          <w:rFonts w:ascii="Times-Bold" w:hAnsi="Times-Bold" w:cs="Times-Bold"/>
          <w:b/>
          <w:bCs/>
          <w:color w:val="000000"/>
          <w:sz w:val="20"/>
          <w:szCs w:val="20"/>
        </w:rPr>
      </w:pPr>
    </w:p>
    <w:p w14:paraId="5973B2D1" w14:textId="77777777" w:rsidR="00C12953" w:rsidRPr="00C12953" w:rsidRDefault="00C12953" w:rsidP="00D16406">
      <w:pPr>
        <w:autoSpaceDE w:val="0"/>
        <w:autoSpaceDN w:val="0"/>
        <w:adjustRightInd w:val="0"/>
        <w:ind w:left="360" w:right="-540"/>
        <w:rPr>
          <w:rFonts w:ascii="Times-Bold" w:hAnsi="Times-Bold" w:cs="Times-Bold"/>
          <w:bCs/>
          <w:color w:val="000000"/>
          <w:sz w:val="20"/>
          <w:szCs w:val="20"/>
        </w:rPr>
      </w:pPr>
      <w:r w:rsidRPr="00C12953">
        <w:rPr>
          <w:rFonts w:ascii="Times-Bold" w:hAnsi="Times-Bold" w:cs="Times-Bold"/>
          <w:bCs/>
          <w:color w:val="000000"/>
          <w:sz w:val="20"/>
          <w:szCs w:val="20"/>
        </w:rPr>
        <w:t xml:space="preserve">The </w:t>
      </w:r>
      <w:r>
        <w:rPr>
          <w:rFonts w:ascii="Times-Bold" w:hAnsi="Times-Bold" w:cs="Times-Bold"/>
          <w:b/>
          <w:bCs/>
          <w:color w:val="000000"/>
          <w:sz w:val="20"/>
          <w:szCs w:val="20"/>
        </w:rPr>
        <w:t>Broker</w:t>
      </w:r>
      <w:r w:rsidRPr="00C12953">
        <w:rPr>
          <w:rFonts w:ascii="Times-Bold" w:hAnsi="Times-Bold" w:cs="Times-Bold"/>
          <w:bCs/>
          <w:color w:val="000000"/>
          <w:sz w:val="20"/>
          <w:szCs w:val="20"/>
        </w:rPr>
        <w:t xml:space="preserve"> agrees that all customer information disclosed by the </w:t>
      </w:r>
      <w:r w:rsidRPr="00C12953">
        <w:rPr>
          <w:rFonts w:ascii="Times-Bold" w:hAnsi="Times-Bold" w:cs="Times-Bold"/>
          <w:b/>
          <w:bCs/>
          <w:color w:val="000000"/>
          <w:sz w:val="20"/>
          <w:szCs w:val="20"/>
        </w:rPr>
        <w:t>Company</w:t>
      </w:r>
      <w:r w:rsidRPr="00C12953">
        <w:rPr>
          <w:rFonts w:ascii="Times-Bold" w:hAnsi="Times-Bold" w:cs="Times-Bold"/>
          <w:bCs/>
          <w:color w:val="000000"/>
          <w:sz w:val="20"/>
          <w:szCs w:val="20"/>
        </w:rPr>
        <w:t xml:space="preserve"> to the </w:t>
      </w:r>
      <w:r w:rsidRPr="00C12953">
        <w:rPr>
          <w:rFonts w:ascii="Times-Bold" w:hAnsi="Times-Bold" w:cs="Times-Bold"/>
          <w:b/>
          <w:bCs/>
          <w:color w:val="000000"/>
          <w:sz w:val="20"/>
          <w:szCs w:val="20"/>
        </w:rPr>
        <w:t>Broker</w:t>
      </w:r>
      <w:r w:rsidRPr="00C12953">
        <w:rPr>
          <w:rFonts w:ascii="Times-Bold" w:hAnsi="Times-Bold" w:cs="Times-Bold"/>
          <w:bCs/>
          <w:color w:val="000000"/>
          <w:sz w:val="20"/>
          <w:szCs w:val="20"/>
        </w:rPr>
        <w:t xml:space="preserve"> shall remain confidential and shall not be disclosed by the </w:t>
      </w:r>
      <w:r>
        <w:rPr>
          <w:rFonts w:ascii="Times-Bold" w:hAnsi="Times-Bold" w:cs="Times-Bold"/>
          <w:b/>
          <w:bCs/>
          <w:color w:val="000000"/>
          <w:sz w:val="20"/>
          <w:szCs w:val="20"/>
        </w:rPr>
        <w:t>Broker</w:t>
      </w:r>
      <w:r w:rsidRPr="00C12953">
        <w:rPr>
          <w:rFonts w:ascii="Times-Bold" w:hAnsi="Times-Bold" w:cs="Times-Bold"/>
          <w:bCs/>
          <w:color w:val="000000"/>
          <w:sz w:val="20"/>
          <w:szCs w:val="20"/>
        </w:rPr>
        <w:t xml:space="preserve"> to any individual, corporation, other business organization or governmental agency unless required by law or in conformity with the </w:t>
      </w:r>
      <w:r w:rsidRPr="00C12953">
        <w:rPr>
          <w:rFonts w:ascii="Times-Bold" w:hAnsi="Times-Bold" w:cs="Times-Bold"/>
          <w:b/>
          <w:bCs/>
          <w:color w:val="000000"/>
          <w:sz w:val="20"/>
          <w:szCs w:val="20"/>
        </w:rPr>
        <w:t xml:space="preserve">Company’s </w:t>
      </w:r>
      <w:r w:rsidRPr="00C12953">
        <w:rPr>
          <w:rFonts w:ascii="Times-Bold" w:hAnsi="Times-Bold" w:cs="Times-Bold"/>
          <w:bCs/>
          <w:color w:val="000000"/>
          <w:sz w:val="20"/>
          <w:szCs w:val="20"/>
        </w:rPr>
        <w:t xml:space="preserve">Privacy Policy, as amended from time to time, and the </w:t>
      </w:r>
      <w:r>
        <w:rPr>
          <w:rFonts w:ascii="Times-Bold" w:hAnsi="Times-Bold" w:cs="Times-Bold"/>
          <w:b/>
          <w:bCs/>
          <w:color w:val="000000"/>
          <w:sz w:val="20"/>
          <w:szCs w:val="20"/>
        </w:rPr>
        <w:t>Broker</w:t>
      </w:r>
      <w:r w:rsidRPr="00C12953">
        <w:rPr>
          <w:rFonts w:ascii="Times-Bold" w:hAnsi="Times-Bold" w:cs="Times-Bold"/>
          <w:bCs/>
          <w:color w:val="000000"/>
          <w:sz w:val="20"/>
          <w:szCs w:val="20"/>
        </w:rPr>
        <w:t xml:space="preserve"> shall use such information only for the purpose for which the </w:t>
      </w:r>
      <w:r w:rsidRPr="00C12953">
        <w:rPr>
          <w:rFonts w:ascii="Times-Bold" w:hAnsi="Times-Bold" w:cs="Times-Bold"/>
          <w:b/>
          <w:bCs/>
          <w:color w:val="000000"/>
          <w:sz w:val="20"/>
          <w:szCs w:val="20"/>
        </w:rPr>
        <w:t>Company</w:t>
      </w:r>
      <w:r w:rsidRPr="00C12953">
        <w:rPr>
          <w:rFonts w:ascii="Times-Bold" w:hAnsi="Times-Bold" w:cs="Times-Bold"/>
          <w:bCs/>
          <w:color w:val="000000"/>
          <w:sz w:val="20"/>
          <w:szCs w:val="20"/>
        </w:rPr>
        <w:t xml:space="preserve"> has provided such information to the </w:t>
      </w:r>
      <w:r>
        <w:rPr>
          <w:rFonts w:ascii="Times-Bold" w:hAnsi="Times-Bold" w:cs="Times-Bold"/>
          <w:b/>
          <w:bCs/>
          <w:color w:val="000000"/>
          <w:sz w:val="20"/>
          <w:szCs w:val="20"/>
        </w:rPr>
        <w:t>Broker</w:t>
      </w:r>
      <w:r w:rsidRPr="00C12953">
        <w:rPr>
          <w:rFonts w:ascii="Times-Bold" w:hAnsi="Times-Bold" w:cs="Times-Bold"/>
          <w:bCs/>
          <w:color w:val="000000"/>
          <w:sz w:val="20"/>
          <w:szCs w:val="20"/>
        </w:rPr>
        <w:t>.</w:t>
      </w:r>
    </w:p>
    <w:p w14:paraId="469FE965" w14:textId="77777777" w:rsidR="00C12953" w:rsidRPr="00C12953" w:rsidRDefault="00C12953" w:rsidP="00F20FB2">
      <w:pPr>
        <w:autoSpaceDE w:val="0"/>
        <w:autoSpaceDN w:val="0"/>
        <w:adjustRightInd w:val="0"/>
        <w:ind w:right="-540"/>
        <w:rPr>
          <w:rFonts w:ascii="Times-Bold" w:hAnsi="Times-Bold" w:cs="Times-Bold"/>
          <w:bCs/>
          <w:color w:val="000000"/>
          <w:sz w:val="20"/>
          <w:szCs w:val="20"/>
        </w:rPr>
      </w:pPr>
    </w:p>
    <w:p w14:paraId="7FC9AFFD" w14:textId="77777777" w:rsidR="005931B5" w:rsidRDefault="005931B5" w:rsidP="00667327">
      <w:pPr>
        <w:numPr>
          <w:ilvl w:val="0"/>
          <w:numId w:val="1"/>
        </w:numPr>
        <w:autoSpaceDE w:val="0"/>
        <w:autoSpaceDN w:val="0"/>
        <w:adjustRightInd w:val="0"/>
        <w:ind w:right="-540"/>
        <w:outlineLvl w:val="0"/>
        <w:rPr>
          <w:rFonts w:ascii="Times-Bold" w:hAnsi="Times-Bold" w:cs="Times-Bold"/>
          <w:b/>
          <w:bCs/>
          <w:color w:val="000000"/>
          <w:sz w:val="20"/>
          <w:szCs w:val="20"/>
        </w:rPr>
      </w:pPr>
      <w:r>
        <w:rPr>
          <w:rFonts w:ascii="Times-Bold" w:hAnsi="Times-Bold" w:cs="Times-Bold"/>
          <w:b/>
          <w:bCs/>
          <w:color w:val="000000"/>
          <w:sz w:val="20"/>
          <w:szCs w:val="20"/>
        </w:rPr>
        <w:t>MISCELLANEOUS</w:t>
      </w:r>
    </w:p>
    <w:p w14:paraId="7771771D" w14:textId="77777777" w:rsidR="00644013" w:rsidRDefault="00644013" w:rsidP="00F20FB2">
      <w:pPr>
        <w:autoSpaceDE w:val="0"/>
        <w:autoSpaceDN w:val="0"/>
        <w:adjustRightInd w:val="0"/>
        <w:ind w:right="-540"/>
        <w:rPr>
          <w:rFonts w:ascii="Times-Bold" w:hAnsi="Times-Bold" w:cs="Times-Bold"/>
          <w:b/>
          <w:bCs/>
          <w:color w:val="000000"/>
          <w:sz w:val="20"/>
          <w:szCs w:val="20"/>
        </w:rPr>
      </w:pPr>
    </w:p>
    <w:p w14:paraId="56F39DA0" w14:textId="77777777" w:rsidR="005931B5" w:rsidRDefault="005931B5" w:rsidP="00D16406">
      <w:pPr>
        <w:autoSpaceDE w:val="0"/>
        <w:autoSpaceDN w:val="0"/>
        <w:adjustRightInd w:val="0"/>
        <w:ind w:left="360" w:right="-540"/>
        <w:rPr>
          <w:rFonts w:ascii="Times-Roman" w:hAnsi="Times-Roman" w:cs="Times-Roman"/>
          <w:color w:val="000000"/>
          <w:sz w:val="20"/>
          <w:szCs w:val="20"/>
        </w:rPr>
      </w:pPr>
      <w:r>
        <w:rPr>
          <w:rFonts w:ascii="Times-Roman" w:hAnsi="Times-Roman" w:cs="Times-Roman"/>
          <w:color w:val="000000"/>
          <w:sz w:val="20"/>
          <w:szCs w:val="20"/>
        </w:rPr>
        <w:t xml:space="preserve">This </w:t>
      </w:r>
      <w:r>
        <w:rPr>
          <w:rFonts w:ascii="Times-Italic" w:hAnsi="Times-Italic" w:cs="Times-Italic"/>
          <w:i/>
          <w:iCs/>
          <w:color w:val="000000"/>
          <w:sz w:val="20"/>
          <w:szCs w:val="20"/>
        </w:rPr>
        <w:t xml:space="preserve">Agreement </w:t>
      </w:r>
      <w:r>
        <w:rPr>
          <w:rFonts w:ascii="Times-Roman" w:hAnsi="Times-Roman" w:cs="Times-Roman"/>
          <w:color w:val="000000"/>
          <w:sz w:val="20"/>
          <w:szCs w:val="20"/>
        </w:rPr>
        <w:t xml:space="preserve">shall be construed and administered in accordance with the laws of the State </w:t>
      </w:r>
      <w:r w:rsidRPr="001A5FEF">
        <w:rPr>
          <w:rFonts w:ascii="Times-Roman" w:hAnsi="Times-Roman" w:cs="Times-Roman"/>
          <w:color w:val="000000"/>
          <w:sz w:val="20"/>
          <w:szCs w:val="20"/>
        </w:rPr>
        <w:t xml:space="preserve">of </w:t>
      </w:r>
      <w:r w:rsidR="005B7DDA" w:rsidRPr="001A5FEF">
        <w:rPr>
          <w:rFonts w:ascii="Times-Roman" w:hAnsi="Times-Roman" w:cs="Times-Roman"/>
          <w:color w:val="000000"/>
          <w:sz w:val="20"/>
          <w:szCs w:val="20"/>
        </w:rPr>
        <w:t xml:space="preserve">New York </w:t>
      </w:r>
      <w:r w:rsidRPr="001A5FEF">
        <w:rPr>
          <w:rFonts w:ascii="Times-Roman" w:hAnsi="Times-Roman" w:cs="Times-Roman"/>
          <w:color w:val="000000"/>
          <w:sz w:val="20"/>
          <w:szCs w:val="20"/>
        </w:rPr>
        <w:t>and</w:t>
      </w:r>
      <w:r w:rsidR="00147ACA">
        <w:rPr>
          <w:rFonts w:ascii="Times-Roman" w:hAnsi="Times-Roman" w:cs="Times-Roman"/>
          <w:color w:val="000000"/>
          <w:sz w:val="20"/>
          <w:szCs w:val="20"/>
        </w:rPr>
        <w:t xml:space="preserve"> </w:t>
      </w:r>
      <w:r>
        <w:rPr>
          <w:rFonts w:ascii="Times-Roman" w:hAnsi="Times-Roman" w:cs="Times-Roman"/>
          <w:color w:val="000000"/>
          <w:sz w:val="20"/>
          <w:szCs w:val="20"/>
        </w:rPr>
        <w:t>the rights and obligations of all persons interested or claiming hereunder shall at all times be regulated under the</w:t>
      </w:r>
      <w:r w:rsidR="00147ACA">
        <w:rPr>
          <w:rFonts w:ascii="Times-Roman" w:hAnsi="Times-Roman" w:cs="Times-Roman"/>
          <w:color w:val="000000"/>
          <w:sz w:val="20"/>
          <w:szCs w:val="20"/>
        </w:rPr>
        <w:t xml:space="preserve"> </w:t>
      </w:r>
      <w:r>
        <w:rPr>
          <w:rFonts w:ascii="Times-Roman" w:hAnsi="Times-Roman" w:cs="Times-Roman"/>
          <w:color w:val="000000"/>
          <w:sz w:val="20"/>
          <w:szCs w:val="20"/>
        </w:rPr>
        <w:t xml:space="preserve">laws of the State of Delaware. The </w:t>
      </w:r>
      <w:r>
        <w:rPr>
          <w:rFonts w:ascii="Times-Italic" w:hAnsi="Times-Italic" w:cs="Times-Italic"/>
          <w:i/>
          <w:iCs/>
          <w:color w:val="000000"/>
          <w:sz w:val="20"/>
          <w:szCs w:val="20"/>
        </w:rPr>
        <w:t>Agreement</w:t>
      </w:r>
      <w:r>
        <w:rPr>
          <w:rFonts w:ascii="Times-Roman" w:hAnsi="Times-Roman" w:cs="Times-Roman"/>
          <w:color w:val="000000"/>
          <w:sz w:val="20"/>
          <w:szCs w:val="20"/>
        </w:rPr>
        <w:t xml:space="preserve">, with the referenced </w:t>
      </w:r>
      <w:r w:rsidRPr="00800B9B">
        <w:rPr>
          <w:rFonts w:ascii="Times-Italic" w:hAnsi="Times-Italic" w:cs="Times-Italic"/>
          <w:iCs/>
          <w:color w:val="000000"/>
          <w:sz w:val="20"/>
          <w:szCs w:val="20"/>
        </w:rPr>
        <w:t>Schedules</w:t>
      </w:r>
      <w:r>
        <w:rPr>
          <w:rFonts w:ascii="Times-Italic" w:hAnsi="Times-Italic" w:cs="Times-Italic"/>
          <w:i/>
          <w:iCs/>
          <w:color w:val="000000"/>
          <w:sz w:val="20"/>
          <w:szCs w:val="20"/>
        </w:rPr>
        <w:t xml:space="preserve"> </w:t>
      </w:r>
      <w:r>
        <w:rPr>
          <w:rFonts w:ascii="Times-Roman" w:hAnsi="Times-Roman" w:cs="Times-Roman"/>
          <w:color w:val="000000"/>
          <w:sz w:val="20"/>
          <w:szCs w:val="20"/>
        </w:rPr>
        <w:t>set forth the entire understanding</w:t>
      </w:r>
      <w:r w:rsidR="00147ACA">
        <w:rPr>
          <w:rFonts w:ascii="Times-Roman" w:hAnsi="Times-Roman" w:cs="Times-Roman"/>
          <w:color w:val="000000"/>
          <w:sz w:val="20"/>
          <w:szCs w:val="20"/>
        </w:rPr>
        <w:t xml:space="preserve"> </w:t>
      </w:r>
      <w:r>
        <w:rPr>
          <w:rFonts w:ascii="Times-Roman" w:hAnsi="Times-Roman" w:cs="Times-Roman"/>
          <w:color w:val="000000"/>
          <w:sz w:val="20"/>
          <w:szCs w:val="20"/>
        </w:rPr>
        <w:t xml:space="preserve">of the parties hereto. If any provision of this </w:t>
      </w:r>
      <w:r>
        <w:rPr>
          <w:rFonts w:ascii="Times-Italic" w:hAnsi="Times-Italic" w:cs="Times-Italic"/>
          <w:i/>
          <w:iCs/>
          <w:color w:val="000000"/>
          <w:sz w:val="20"/>
          <w:szCs w:val="20"/>
        </w:rPr>
        <w:t xml:space="preserve">Agreement </w:t>
      </w:r>
      <w:r>
        <w:rPr>
          <w:rFonts w:ascii="Times-Roman" w:hAnsi="Times-Roman" w:cs="Times-Roman"/>
          <w:color w:val="000000"/>
          <w:sz w:val="20"/>
          <w:szCs w:val="20"/>
        </w:rPr>
        <w:t>shall contravene or be invalid under the law, such</w:t>
      </w:r>
      <w:r w:rsidR="00147ACA">
        <w:rPr>
          <w:rFonts w:ascii="Times-Roman" w:hAnsi="Times-Roman" w:cs="Times-Roman"/>
          <w:color w:val="000000"/>
          <w:sz w:val="20"/>
          <w:szCs w:val="20"/>
        </w:rPr>
        <w:t xml:space="preserve"> </w:t>
      </w:r>
      <w:r>
        <w:rPr>
          <w:rFonts w:ascii="Times-Roman" w:hAnsi="Times-Roman" w:cs="Times-Roman"/>
          <w:color w:val="000000"/>
          <w:sz w:val="20"/>
          <w:szCs w:val="20"/>
        </w:rPr>
        <w:t xml:space="preserve">provision shall not invalidate the whole </w:t>
      </w:r>
      <w:r>
        <w:rPr>
          <w:rFonts w:ascii="Times-Italic" w:hAnsi="Times-Italic" w:cs="Times-Italic"/>
          <w:i/>
          <w:iCs/>
          <w:color w:val="000000"/>
          <w:sz w:val="20"/>
          <w:szCs w:val="20"/>
        </w:rPr>
        <w:t>Agreement</w:t>
      </w:r>
      <w:r>
        <w:rPr>
          <w:rFonts w:ascii="Times-Roman" w:hAnsi="Times-Roman" w:cs="Times-Roman"/>
          <w:color w:val="000000"/>
          <w:sz w:val="20"/>
          <w:szCs w:val="20"/>
        </w:rPr>
        <w:t xml:space="preserve">, but the </w:t>
      </w:r>
      <w:r>
        <w:rPr>
          <w:rFonts w:ascii="Times-Italic" w:hAnsi="Times-Italic" w:cs="Times-Italic"/>
          <w:i/>
          <w:iCs/>
          <w:color w:val="000000"/>
          <w:sz w:val="20"/>
          <w:szCs w:val="20"/>
        </w:rPr>
        <w:t xml:space="preserve">Agreement </w:t>
      </w:r>
      <w:r>
        <w:rPr>
          <w:rFonts w:ascii="Times-Roman" w:hAnsi="Times-Roman" w:cs="Times-Roman"/>
          <w:color w:val="000000"/>
          <w:sz w:val="20"/>
          <w:szCs w:val="20"/>
        </w:rPr>
        <w:t>shall be construed as if not containing</w:t>
      </w:r>
      <w:r w:rsidR="00147ACA">
        <w:rPr>
          <w:rFonts w:ascii="Times-Roman" w:hAnsi="Times-Roman" w:cs="Times-Roman"/>
          <w:color w:val="000000"/>
          <w:sz w:val="20"/>
          <w:szCs w:val="20"/>
        </w:rPr>
        <w:t xml:space="preserve"> </w:t>
      </w:r>
      <w:r>
        <w:rPr>
          <w:rFonts w:ascii="Times-Roman" w:hAnsi="Times-Roman" w:cs="Times-Roman"/>
          <w:color w:val="000000"/>
          <w:sz w:val="20"/>
          <w:szCs w:val="20"/>
        </w:rPr>
        <w:t xml:space="preserve">that particular provision considered invalid. This </w:t>
      </w:r>
      <w:r>
        <w:rPr>
          <w:rFonts w:ascii="Times-Italic" w:hAnsi="Times-Italic" w:cs="Times-Italic"/>
          <w:i/>
          <w:iCs/>
          <w:color w:val="000000"/>
          <w:sz w:val="20"/>
          <w:szCs w:val="20"/>
        </w:rPr>
        <w:t xml:space="preserve">Agreement </w:t>
      </w:r>
      <w:r>
        <w:rPr>
          <w:rFonts w:ascii="Times-Roman" w:hAnsi="Times-Roman" w:cs="Times-Roman"/>
          <w:color w:val="000000"/>
          <w:sz w:val="20"/>
          <w:szCs w:val="20"/>
        </w:rPr>
        <w:t xml:space="preserve">supersedes all previous </w:t>
      </w:r>
      <w:r>
        <w:rPr>
          <w:rFonts w:ascii="Times-Italic" w:hAnsi="Times-Italic" w:cs="Times-Italic"/>
          <w:i/>
          <w:iCs/>
          <w:color w:val="000000"/>
          <w:sz w:val="20"/>
          <w:szCs w:val="20"/>
        </w:rPr>
        <w:t>Agreement</w:t>
      </w:r>
      <w:r>
        <w:rPr>
          <w:rFonts w:ascii="Times-Roman" w:hAnsi="Times-Roman" w:cs="Times-Roman"/>
          <w:color w:val="000000"/>
          <w:sz w:val="20"/>
          <w:szCs w:val="20"/>
        </w:rPr>
        <w:t>s, whether oral</w:t>
      </w:r>
      <w:r w:rsidR="00147ACA">
        <w:rPr>
          <w:rFonts w:ascii="Times-Roman" w:hAnsi="Times-Roman" w:cs="Times-Roman"/>
          <w:color w:val="000000"/>
          <w:sz w:val="20"/>
          <w:szCs w:val="20"/>
        </w:rPr>
        <w:t xml:space="preserve"> </w:t>
      </w:r>
      <w:r>
        <w:rPr>
          <w:rFonts w:ascii="Times-Roman" w:hAnsi="Times-Roman" w:cs="Times-Roman"/>
          <w:color w:val="000000"/>
          <w:sz w:val="20"/>
          <w:szCs w:val="20"/>
        </w:rPr>
        <w:t xml:space="preserve">or written, between the </w:t>
      </w:r>
      <w:r w:rsidR="00582EAF" w:rsidRPr="00582EAF">
        <w:rPr>
          <w:rFonts w:ascii="Times-Bold" w:hAnsi="Times-Bold" w:cs="Times-Bold"/>
          <w:b/>
          <w:bCs/>
          <w:color w:val="000000"/>
          <w:sz w:val="20"/>
          <w:szCs w:val="20"/>
        </w:rPr>
        <w:t>Company</w:t>
      </w:r>
      <w:r>
        <w:rPr>
          <w:rFonts w:ascii="Times-Bold" w:hAnsi="Times-Bold" w:cs="Times-Bold"/>
          <w:b/>
          <w:bCs/>
          <w:color w:val="000000"/>
          <w:sz w:val="20"/>
          <w:szCs w:val="20"/>
        </w:rPr>
        <w:t xml:space="preserve"> </w:t>
      </w:r>
      <w:r>
        <w:rPr>
          <w:rFonts w:ascii="Times-Roman" w:hAnsi="Times-Roman" w:cs="Times-Roman"/>
          <w:color w:val="000000"/>
          <w:sz w:val="20"/>
          <w:szCs w:val="20"/>
        </w:rPr>
        <w:t xml:space="preserve">and the </w:t>
      </w:r>
      <w:r>
        <w:rPr>
          <w:rFonts w:ascii="Times-Bold" w:hAnsi="Times-Bold" w:cs="Times-Bold"/>
          <w:b/>
          <w:bCs/>
          <w:color w:val="000000"/>
          <w:sz w:val="20"/>
          <w:szCs w:val="20"/>
        </w:rPr>
        <w:t>Broker</w:t>
      </w:r>
      <w:r w:rsidR="00147ACA">
        <w:rPr>
          <w:rFonts w:ascii="Times-Bold" w:hAnsi="Times-Bold" w:cs="Times-Bold"/>
          <w:bCs/>
          <w:color w:val="000000"/>
          <w:sz w:val="20"/>
          <w:szCs w:val="20"/>
        </w:rPr>
        <w:t xml:space="preserve"> for </w:t>
      </w:r>
      <w:r w:rsidR="0015032D">
        <w:rPr>
          <w:rFonts w:ascii="Times-Bold" w:hAnsi="Times-Bold" w:cs="Times-Bold"/>
          <w:b/>
          <w:bCs/>
          <w:color w:val="000000"/>
          <w:sz w:val="20"/>
          <w:szCs w:val="20"/>
        </w:rPr>
        <w:t>Policies</w:t>
      </w:r>
      <w:r w:rsidR="00147ACA">
        <w:rPr>
          <w:rFonts w:ascii="Times-Bold" w:hAnsi="Times-Bold" w:cs="Times-Bold"/>
          <w:bCs/>
          <w:color w:val="000000"/>
          <w:sz w:val="20"/>
          <w:szCs w:val="20"/>
        </w:rPr>
        <w:t xml:space="preserve"> in the </w:t>
      </w:r>
      <w:r w:rsidR="00147ACA">
        <w:rPr>
          <w:rFonts w:ascii="Times-Bold" w:hAnsi="Times-Bold" w:cs="Times-Bold"/>
          <w:b/>
          <w:bCs/>
          <w:color w:val="000000"/>
          <w:sz w:val="20"/>
          <w:szCs w:val="20"/>
        </w:rPr>
        <w:t>Authorized Territories</w:t>
      </w:r>
      <w:r>
        <w:rPr>
          <w:rFonts w:ascii="Times-Roman" w:hAnsi="Times-Roman" w:cs="Times-Roman"/>
          <w:color w:val="000000"/>
          <w:sz w:val="20"/>
          <w:szCs w:val="20"/>
        </w:rPr>
        <w:t xml:space="preserve">. This </w:t>
      </w:r>
      <w:r>
        <w:rPr>
          <w:rFonts w:ascii="Times-Italic" w:hAnsi="Times-Italic" w:cs="Times-Italic"/>
          <w:i/>
          <w:iCs/>
          <w:color w:val="000000"/>
          <w:sz w:val="20"/>
          <w:szCs w:val="20"/>
        </w:rPr>
        <w:t>Agreement</w:t>
      </w:r>
      <w:r>
        <w:rPr>
          <w:rFonts w:ascii="Times-Roman" w:hAnsi="Times-Roman" w:cs="Times-Roman"/>
          <w:color w:val="000000"/>
          <w:sz w:val="20"/>
          <w:szCs w:val="20"/>
        </w:rPr>
        <w:t>, along with any alteration, addition or</w:t>
      </w:r>
      <w:r w:rsidR="00147ACA">
        <w:rPr>
          <w:rFonts w:ascii="Times-Roman" w:hAnsi="Times-Roman" w:cs="Times-Roman"/>
          <w:color w:val="000000"/>
          <w:sz w:val="20"/>
          <w:szCs w:val="20"/>
        </w:rPr>
        <w:t xml:space="preserve"> </w:t>
      </w:r>
      <w:r>
        <w:rPr>
          <w:rFonts w:ascii="Times-Roman" w:hAnsi="Times-Roman" w:cs="Times-Roman"/>
          <w:color w:val="000000"/>
          <w:sz w:val="20"/>
          <w:szCs w:val="20"/>
        </w:rPr>
        <w:t xml:space="preserve">modification shall not be binding unless executed by an officer of the </w:t>
      </w:r>
      <w:r w:rsidR="00582EAF" w:rsidRPr="00582EAF">
        <w:rPr>
          <w:rFonts w:ascii="Times-Bold" w:hAnsi="Times-Bold" w:cs="Times-Bold"/>
          <w:b/>
          <w:bCs/>
          <w:color w:val="000000"/>
          <w:sz w:val="20"/>
          <w:szCs w:val="20"/>
        </w:rPr>
        <w:t>Company</w:t>
      </w:r>
      <w:r>
        <w:rPr>
          <w:rFonts w:ascii="Times-Roman" w:hAnsi="Times-Roman" w:cs="Times-Roman"/>
          <w:color w:val="000000"/>
          <w:sz w:val="20"/>
          <w:szCs w:val="20"/>
        </w:rPr>
        <w:t>. Notices shall be valid if</w:t>
      </w:r>
      <w:r w:rsidR="00147ACA">
        <w:rPr>
          <w:rFonts w:ascii="Times-Roman" w:hAnsi="Times-Roman" w:cs="Times-Roman"/>
          <w:color w:val="000000"/>
          <w:sz w:val="20"/>
          <w:szCs w:val="20"/>
        </w:rPr>
        <w:t xml:space="preserve"> </w:t>
      </w:r>
      <w:r>
        <w:rPr>
          <w:rFonts w:ascii="Times-Roman" w:hAnsi="Times-Roman" w:cs="Times-Roman"/>
          <w:color w:val="000000"/>
          <w:sz w:val="20"/>
          <w:szCs w:val="20"/>
        </w:rPr>
        <w:t xml:space="preserve">mailed to the </w:t>
      </w:r>
      <w:r w:rsidR="00582EAF" w:rsidRPr="00582EAF">
        <w:rPr>
          <w:rFonts w:ascii="Times-Bold" w:hAnsi="Times-Bold" w:cs="Times-Bold"/>
          <w:b/>
          <w:bCs/>
          <w:color w:val="000000"/>
          <w:sz w:val="20"/>
          <w:szCs w:val="20"/>
        </w:rPr>
        <w:t>Company</w:t>
      </w:r>
      <w:r>
        <w:rPr>
          <w:rFonts w:ascii="Times-Bold" w:hAnsi="Times-Bold" w:cs="Times-Bold"/>
          <w:b/>
          <w:bCs/>
          <w:color w:val="000000"/>
          <w:sz w:val="20"/>
          <w:szCs w:val="20"/>
        </w:rPr>
        <w:t xml:space="preserve"> </w:t>
      </w:r>
      <w:r>
        <w:rPr>
          <w:rFonts w:ascii="Times-Roman" w:hAnsi="Times-Roman" w:cs="Times-Roman"/>
          <w:color w:val="000000"/>
          <w:sz w:val="20"/>
          <w:szCs w:val="20"/>
        </w:rPr>
        <w:t xml:space="preserve">at the address specified herein, and to the </w:t>
      </w:r>
      <w:r>
        <w:rPr>
          <w:rFonts w:ascii="Times-Bold" w:hAnsi="Times-Bold" w:cs="Times-Bold"/>
          <w:b/>
          <w:bCs/>
          <w:color w:val="000000"/>
          <w:sz w:val="20"/>
          <w:szCs w:val="20"/>
        </w:rPr>
        <w:t xml:space="preserve">Broker </w:t>
      </w:r>
      <w:r>
        <w:rPr>
          <w:rFonts w:ascii="Times-Roman" w:hAnsi="Times-Roman" w:cs="Times-Roman"/>
          <w:color w:val="000000"/>
          <w:sz w:val="20"/>
          <w:szCs w:val="20"/>
        </w:rPr>
        <w:t>at the address specified herein.</w:t>
      </w:r>
      <w:r w:rsidR="00147ACA">
        <w:rPr>
          <w:rFonts w:ascii="Times-Roman" w:hAnsi="Times-Roman" w:cs="Times-Roman"/>
          <w:color w:val="000000"/>
          <w:sz w:val="20"/>
          <w:szCs w:val="20"/>
        </w:rPr>
        <w:t xml:space="preserve">  </w:t>
      </w:r>
      <w:r>
        <w:rPr>
          <w:rFonts w:ascii="Times-Roman" w:hAnsi="Times-Roman" w:cs="Times-Roman"/>
          <w:color w:val="000000"/>
          <w:sz w:val="20"/>
          <w:szCs w:val="20"/>
        </w:rPr>
        <w:t>Failure to enforce any provisions of this Agreement shall not constitute a waiver of any of the terms and</w:t>
      </w:r>
      <w:r w:rsidR="00147ACA">
        <w:rPr>
          <w:rFonts w:ascii="Times-Roman" w:hAnsi="Times-Roman" w:cs="Times-Roman"/>
          <w:color w:val="000000"/>
          <w:sz w:val="20"/>
          <w:szCs w:val="20"/>
        </w:rPr>
        <w:t xml:space="preserve"> </w:t>
      </w:r>
      <w:r>
        <w:rPr>
          <w:rFonts w:ascii="Times-Roman" w:hAnsi="Times-Roman" w:cs="Times-Roman"/>
          <w:color w:val="000000"/>
          <w:sz w:val="20"/>
          <w:szCs w:val="20"/>
        </w:rPr>
        <w:t>conditions hereof. This Agreement may be executed in counterparts and delivered by facsimile transmission,</w:t>
      </w:r>
      <w:r w:rsidR="00147ACA">
        <w:rPr>
          <w:rFonts w:ascii="Times-Roman" w:hAnsi="Times-Roman" w:cs="Times-Roman"/>
          <w:color w:val="000000"/>
          <w:sz w:val="20"/>
          <w:szCs w:val="20"/>
        </w:rPr>
        <w:t xml:space="preserve"> </w:t>
      </w:r>
      <w:r>
        <w:rPr>
          <w:rFonts w:ascii="Times-Roman" w:hAnsi="Times-Roman" w:cs="Times-Roman"/>
          <w:color w:val="000000"/>
          <w:sz w:val="20"/>
          <w:szCs w:val="20"/>
        </w:rPr>
        <w:t>each of which shall be deemed an original and both of which together shall constitute one and the same</w:t>
      </w:r>
      <w:r w:rsidR="00147ACA">
        <w:rPr>
          <w:rFonts w:ascii="Times-Roman" w:hAnsi="Times-Roman" w:cs="Times-Roman"/>
          <w:color w:val="000000"/>
          <w:sz w:val="20"/>
          <w:szCs w:val="20"/>
        </w:rPr>
        <w:t xml:space="preserve"> </w:t>
      </w:r>
      <w:r>
        <w:rPr>
          <w:rFonts w:ascii="Times-Roman" w:hAnsi="Times-Roman" w:cs="Times-Roman"/>
          <w:color w:val="000000"/>
          <w:sz w:val="20"/>
          <w:szCs w:val="20"/>
        </w:rPr>
        <w:t>document.</w:t>
      </w:r>
    </w:p>
    <w:p w14:paraId="5AF2FA56" w14:textId="77777777" w:rsidR="00F20FB2" w:rsidRDefault="00F20FB2" w:rsidP="00F20FB2">
      <w:pPr>
        <w:autoSpaceDE w:val="0"/>
        <w:autoSpaceDN w:val="0"/>
        <w:adjustRightInd w:val="0"/>
        <w:ind w:right="-540"/>
        <w:rPr>
          <w:rFonts w:ascii="Times-Bold" w:hAnsi="Times-Bold" w:cs="Times-Bold"/>
          <w:b/>
          <w:bCs/>
          <w:color w:val="000000"/>
          <w:sz w:val="20"/>
          <w:szCs w:val="20"/>
        </w:rPr>
      </w:pPr>
    </w:p>
    <w:p w14:paraId="367A8EB5" w14:textId="77777777" w:rsidR="00F20FB2" w:rsidRDefault="00F20FB2" w:rsidP="00F20FB2">
      <w:pPr>
        <w:autoSpaceDE w:val="0"/>
        <w:autoSpaceDN w:val="0"/>
        <w:adjustRightInd w:val="0"/>
        <w:ind w:right="-540"/>
        <w:rPr>
          <w:rFonts w:ascii="Times-Bold" w:hAnsi="Times-Bold" w:cs="Times-Bold"/>
          <w:b/>
          <w:bCs/>
          <w:color w:val="000000"/>
          <w:sz w:val="20"/>
          <w:szCs w:val="20"/>
        </w:rPr>
      </w:pPr>
    </w:p>
    <w:p w14:paraId="16C18AF3" w14:textId="77777777" w:rsidR="001728B5" w:rsidRDefault="00147ACA" w:rsidP="00F20FB2">
      <w:pPr>
        <w:autoSpaceDE w:val="0"/>
        <w:autoSpaceDN w:val="0"/>
        <w:adjustRightInd w:val="0"/>
        <w:ind w:right="-540"/>
        <w:rPr>
          <w:rFonts w:ascii="Times-Bold" w:hAnsi="Times-Bold" w:cs="Times-Bold"/>
          <w:b/>
          <w:bCs/>
          <w:color w:val="000000"/>
          <w:sz w:val="20"/>
          <w:szCs w:val="20"/>
        </w:rPr>
      </w:pPr>
      <w:r>
        <w:rPr>
          <w:rFonts w:ascii="Times-Bold" w:hAnsi="Times-Bold" w:cs="Times-Bold"/>
          <w:b/>
          <w:bCs/>
          <w:color w:val="000000"/>
          <w:sz w:val="20"/>
          <w:szCs w:val="20"/>
        </w:rPr>
        <w:br w:type="page"/>
      </w:r>
    </w:p>
    <w:p w14:paraId="19FC53E9" w14:textId="77777777" w:rsidR="005931B5" w:rsidRDefault="005931B5" w:rsidP="00F20FB2">
      <w:pPr>
        <w:autoSpaceDE w:val="0"/>
        <w:autoSpaceDN w:val="0"/>
        <w:adjustRightInd w:val="0"/>
        <w:ind w:right="-540"/>
        <w:rPr>
          <w:rFonts w:ascii="Times-Bold" w:hAnsi="Times-Bold" w:cs="Times-Bold"/>
          <w:b/>
          <w:bCs/>
          <w:color w:val="000000"/>
          <w:sz w:val="20"/>
          <w:szCs w:val="20"/>
        </w:rPr>
      </w:pPr>
      <w:r>
        <w:rPr>
          <w:rFonts w:ascii="Times-Bold" w:hAnsi="Times-Bold" w:cs="Times-Bold"/>
          <w:b/>
          <w:bCs/>
          <w:color w:val="000000"/>
          <w:sz w:val="20"/>
          <w:szCs w:val="20"/>
        </w:rPr>
        <w:lastRenderedPageBreak/>
        <w:t xml:space="preserve">BROKER </w:t>
      </w:r>
      <w:r w:rsidR="00F20FB2">
        <w:rPr>
          <w:rFonts w:ascii="Times-Bold" w:hAnsi="Times-Bold" w:cs="Times-Bold"/>
          <w:b/>
          <w:bCs/>
          <w:color w:val="000000"/>
          <w:sz w:val="20"/>
          <w:szCs w:val="20"/>
        </w:rPr>
        <w:tab/>
      </w:r>
      <w:r w:rsidR="00F20FB2">
        <w:rPr>
          <w:rFonts w:ascii="Times-Bold" w:hAnsi="Times-Bold" w:cs="Times-Bold"/>
          <w:b/>
          <w:bCs/>
          <w:color w:val="000000"/>
          <w:sz w:val="20"/>
          <w:szCs w:val="20"/>
        </w:rPr>
        <w:tab/>
      </w:r>
      <w:r w:rsidR="00F20FB2">
        <w:rPr>
          <w:rFonts w:ascii="Times-Bold" w:hAnsi="Times-Bold" w:cs="Times-Bold"/>
          <w:b/>
          <w:bCs/>
          <w:color w:val="000000"/>
          <w:sz w:val="20"/>
          <w:szCs w:val="20"/>
        </w:rPr>
        <w:tab/>
      </w:r>
      <w:r w:rsidR="00F20FB2">
        <w:rPr>
          <w:rFonts w:ascii="Times-Bold" w:hAnsi="Times-Bold" w:cs="Times-Bold"/>
          <w:b/>
          <w:bCs/>
          <w:color w:val="000000"/>
          <w:sz w:val="20"/>
          <w:szCs w:val="20"/>
        </w:rPr>
        <w:tab/>
      </w:r>
      <w:r w:rsidR="00F20FB2">
        <w:rPr>
          <w:rFonts w:ascii="Times-Bold" w:hAnsi="Times-Bold" w:cs="Times-Bold"/>
          <w:b/>
          <w:bCs/>
          <w:color w:val="000000"/>
          <w:sz w:val="20"/>
          <w:szCs w:val="20"/>
        </w:rPr>
        <w:tab/>
      </w:r>
      <w:r w:rsidR="00F20FB2">
        <w:rPr>
          <w:rFonts w:ascii="Times-Bold" w:hAnsi="Times-Bold" w:cs="Times-Bold"/>
          <w:b/>
          <w:bCs/>
          <w:color w:val="000000"/>
          <w:sz w:val="20"/>
          <w:szCs w:val="20"/>
        </w:rPr>
        <w:tab/>
      </w:r>
      <w:r>
        <w:rPr>
          <w:rFonts w:ascii="Times-Bold" w:hAnsi="Times-Bold" w:cs="Times-Bold"/>
          <w:b/>
          <w:bCs/>
          <w:color w:val="000000"/>
          <w:sz w:val="20"/>
          <w:szCs w:val="20"/>
        </w:rPr>
        <w:t>COMPANY</w:t>
      </w:r>
    </w:p>
    <w:p w14:paraId="002BDE00" w14:textId="77777777" w:rsidR="00170526" w:rsidRDefault="00800B9B" w:rsidP="00F20FB2">
      <w:pPr>
        <w:autoSpaceDE w:val="0"/>
        <w:autoSpaceDN w:val="0"/>
        <w:adjustRightInd w:val="0"/>
        <w:ind w:right="-540"/>
        <w:rPr>
          <w:rFonts w:ascii="Times-Bold" w:hAnsi="Times-Bold" w:cs="Times-Bold"/>
          <w:b/>
          <w:bCs/>
          <w:color w:val="000000"/>
          <w:sz w:val="20"/>
          <w:szCs w:val="20"/>
        </w:rPr>
      </w:pPr>
      <w:r>
        <w:rPr>
          <w:rFonts w:ascii="Times-Bold" w:hAnsi="Times-Bold" w:cs="Times-Bold"/>
          <w:b/>
          <w:bCs/>
          <w:color w:val="000000"/>
          <w:sz w:val="20"/>
          <w:szCs w:val="20"/>
        </w:rPr>
        <w:tab/>
      </w:r>
      <w:r>
        <w:rPr>
          <w:rFonts w:ascii="Times-Bold" w:hAnsi="Times-Bold" w:cs="Times-Bold"/>
          <w:b/>
          <w:bCs/>
          <w:color w:val="000000"/>
          <w:sz w:val="20"/>
          <w:szCs w:val="20"/>
        </w:rPr>
        <w:tab/>
      </w:r>
      <w:r>
        <w:rPr>
          <w:rFonts w:ascii="Times-Bold" w:hAnsi="Times-Bold" w:cs="Times-Bold"/>
          <w:b/>
          <w:bCs/>
          <w:color w:val="000000"/>
          <w:sz w:val="20"/>
          <w:szCs w:val="20"/>
        </w:rPr>
        <w:tab/>
      </w:r>
      <w:r>
        <w:rPr>
          <w:rFonts w:ascii="Times-Bold" w:hAnsi="Times-Bold" w:cs="Times-Bold"/>
          <w:b/>
          <w:bCs/>
          <w:color w:val="000000"/>
          <w:sz w:val="20"/>
          <w:szCs w:val="20"/>
        </w:rPr>
        <w:tab/>
      </w:r>
      <w:r>
        <w:rPr>
          <w:rFonts w:ascii="Times-Bold" w:hAnsi="Times-Bold" w:cs="Times-Bold"/>
          <w:b/>
          <w:bCs/>
          <w:color w:val="000000"/>
          <w:sz w:val="20"/>
          <w:szCs w:val="20"/>
        </w:rPr>
        <w:tab/>
      </w:r>
      <w:r>
        <w:rPr>
          <w:rFonts w:ascii="Times-Bold" w:hAnsi="Times-Bold" w:cs="Times-Bold"/>
          <w:b/>
          <w:bCs/>
          <w:color w:val="000000"/>
          <w:sz w:val="20"/>
          <w:szCs w:val="20"/>
        </w:rPr>
        <w:tab/>
      </w:r>
      <w:r>
        <w:rPr>
          <w:rFonts w:ascii="Times-Bold" w:hAnsi="Times-Bold" w:cs="Times-Bold"/>
          <w:b/>
          <w:bCs/>
          <w:color w:val="000000"/>
          <w:sz w:val="20"/>
          <w:szCs w:val="20"/>
        </w:rPr>
        <w:tab/>
      </w:r>
    </w:p>
    <w:p w14:paraId="2DF05D00" w14:textId="77777777" w:rsidR="00170526" w:rsidRPr="00D16406" w:rsidRDefault="00E40CD1" w:rsidP="00F20FB2">
      <w:pPr>
        <w:autoSpaceDE w:val="0"/>
        <w:autoSpaceDN w:val="0"/>
        <w:adjustRightInd w:val="0"/>
        <w:ind w:right="-540"/>
        <w:rPr>
          <w:rFonts w:ascii="Times-Bold" w:hAnsi="Times-Bold" w:cs="Times-Bold"/>
          <w:bCs/>
          <w:color w:val="000000"/>
          <w:sz w:val="20"/>
          <w:szCs w:val="20"/>
        </w:rPr>
      </w:pPr>
      <w:r>
        <w:rPr>
          <w:rFonts w:ascii="Times-Bold" w:hAnsi="Times-Bold" w:cs="Times-Bold"/>
          <w:bCs/>
          <w:color w:val="000000"/>
          <w:sz w:val="20"/>
          <w:szCs w:val="20"/>
          <w:highlight w:val="yellow"/>
        </w:rPr>
        <w:t>Broker</w:t>
      </w:r>
      <w:r>
        <w:rPr>
          <w:rFonts w:ascii="Times-Bold" w:hAnsi="Times-Bold" w:cs="Times-Bold"/>
          <w:bCs/>
          <w:color w:val="000000"/>
          <w:sz w:val="20"/>
          <w:szCs w:val="20"/>
          <w:highlight w:val="yellow"/>
        </w:rPr>
        <w:tab/>
      </w:r>
      <w:r>
        <w:rPr>
          <w:rFonts w:ascii="Times-Bold" w:hAnsi="Times-Bold" w:cs="Times-Bold"/>
          <w:bCs/>
          <w:color w:val="000000"/>
          <w:sz w:val="20"/>
          <w:szCs w:val="20"/>
          <w:highlight w:val="yellow"/>
        </w:rPr>
        <w:tab/>
      </w:r>
      <w:r>
        <w:rPr>
          <w:rFonts w:ascii="Times-Bold" w:hAnsi="Times-Bold" w:cs="Times-Bold"/>
          <w:bCs/>
          <w:color w:val="000000"/>
          <w:sz w:val="20"/>
          <w:szCs w:val="20"/>
          <w:highlight w:val="yellow"/>
        </w:rPr>
        <w:tab/>
      </w:r>
      <w:r>
        <w:rPr>
          <w:rFonts w:ascii="Times-Bold" w:hAnsi="Times-Bold" w:cs="Times-Bold"/>
          <w:bCs/>
          <w:color w:val="000000"/>
          <w:sz w:val="20"/>
          <w:szCs w:val="20"/>
          <w:highlight w:val="yellow"/>
        </w:rPr>
        <w:tab/>
      </w:r>
      <w:r>
        <w:rPr>
          <w:rFonts w:ascii="Times-Bold" w:hAnsi="Times-Bold" w:cs="Times-Bold"/>
          <w:bCs/>
          <w:color w:val="000000"/>
          <w:sz w:val="20"/>
          <w:szCs w:val="20"/>
          <w:highlight w:val="yellow"/>
        </w:rPr>
        <w:tab/>
      </w:r>
      <w:r w:rsidR="00890EFB">
        <w:rPr>
          <w:rFonts w:ascii="Times-Bold" w:hAnsi="Times-Bold" w:cs="Times-Bold"/>
          <w:bCs/>
          <w:color w:val="000000"/>
          <w:sz w:val="20"/>
          <w:szCs w:val="20"/>
        </w:rPr>
        <w:tab/>
      </w:r>
      <w:r w:rsidR="00890EFB">
        <w:rPr>
          <w:rFonts w:ascii="Times-Bold" w:hAnsi="Times-Bold" w:cs="Times-Bold"/>
          <w:bCs/>
          <w:color w:val="000000"/>
          <w:sz w:val="20"/>
          <w:szCs w:val="20"/>
        </w:rPr>
        <w:tab/>
      </w:r>
      <w:r w:rsidR="00170526" w:rsidRPr="00D16406">
        <w:rPr>
          <w:rFonts w:ascii="Times-Bold" w:hAnsi="Times-Bold" w:cs="Times-Bold"/>
          <w:bCs/>
          <w:color w:val="000000"/>
          <w:sz w:val="20"/>
          <w:szCs w:val="20"/>
        </w:rPr>
        <w:t>Berkley</w:t>
      </w:r>
      <w:r w:rsidR="00667327" w:rsidRPr="00D16406">
        <w:rPr>
          <w:rFonts w:ascii="Times-Bold" w:hAnsi="Times-Bold" w:cs="Times-Bold"/>
          <w:bCs/>
          <w:color w:val="000000"/>
          <w:sz w:val="20"/>
          <w:szCs w:val="20"/>
        </w:rPr>
        <w:t xml:space="preserve"> </w:t>
      </w:r>
      <w:r w:rsidR="00170526" w:rsidRPr="00D16406">
        <w:rPr>
          <w:rFonts w:ascii="Times-Bold" w:hAnsi="Times-Bold" w:cs="Times-Bold"/>
          <w:bCs/>
          <w:color w:val="000000"/>
          <w:sz w:val="20"/>
          <w:szCs w:val="20"/>
        </w:rPr>
        <w:t>Public Entity</w:t>
      </w:r>
      <w:r w:rsidR="00F20FB2" w:rsidRPr="00D16406">
        <w:rPr>
          <w:rFonts w:ascii="Times-Bold" w:hAnsi="Times-Bold" w:cs="Times-Bold"/>
          <w:bCs/>
          <w:color w:val="000000"/>
          <w:sz w:val="20"/>
          <w:szCs w:val="20"/>
        </w:rPr>
        <w:tab/>
      </w:r>
    </w:p>
    <w:p w14:paraId="792C88EA" w14:textId="77777777" w:rsidR="00667327" w:rsidRPr="00D16406" w:rsidRDefault="00E40CD1" w:rsidP="00F20FB2">
      <w:pPr>
        <w:autoSpaceDE w:val="0"/>
        <w:autoSpaceDN w:val="0"/>
        <w:adjustRightInd w:val="0"/>
        <w:ind w:right="-540"/>
        <w:rPr>
          <w:rFonts w:ascii="Times-Bold" w:hAnsi="Times-Bold" w:cs="Times-Bold"/>
          <w:bCs/>
          <w:color w:val="000000"/>
          <w:sz w:val="20"/>
          <w:szCs w:val="20"/>
        </w:rPr>
      </w:pPr>
      <w:r>
        <w:rPr>
          <w:rFonts w:ascii="Times-Bold" w:hAnsi="Times-Bold" w:cs="Times-Bold"/>
          <w:bCs/>
          <w:color w:val="000000"/>
          <w:sz w:val="20"/>
          <w:szCs w:val="20"/>
          <w:highlight w:val="yellow"/>
        </w:rPr>
        <w:t>ADDRESS</w:t>
      </w:r>
      <w:r w:rsidR="00C55ED7">
        <w:rPr>
          <w:rFonts w:ascii="Times-Bold" w:hAnsi="Times-Bold" w:cs="Times-Bold"/>
          <w:bCs/>
          <w:color w:val="000000"/>
          <w:sz w:val="20"/>
          <w:szCs w:val="20"/>
        </w:rPr>
        <w:tab/>
      </w:r>
      <w:r w:rsidR="00667327" w:rsidRPr="00D16406">
        <w:rPr>
          <w:rFonts w:ascii="Times-Bold" w:hAnsi="Times-Bold" w:cs="Times-Bold"/>
          <w:bCs/>
          <w:color w:val="000000"/>
          <w:sz w:val="20"/>
          <w:szCs w:val="20"/>
        </w:rPr>
        <w:tab/>
      </w:r>
      <w:r w:rsidR="00525654">
        <w:rPr>
          <w:rFonts w:ascii="Times-Bold" w:hAnsi="Times-Bold" w:cs="Times-Bold"/>
          <w:bCs/>
          <w:color w:val="000000"/>
          <w:sz w:val="20"/>
          <w:szCs w:val="20"/>
        </w:rPr>
        <w:tab/>
      </w:r>
      <w:r w:rsidR="00525654">
        <w:rPr>
          <w:rFonts w:ascii="Times-Bold" w:hAnsi="Times-Bold" w:cs="Times-Bold"/>
          <w:bCs/>
          <w:color w:val="000000"/>
          <w:sz w:val="20"/>
          <w:szCs w:val="20"/>
        </w:rPr>
        <w:tab/>
      </w:r>
      <w:r>
        <w:rPr>
          <w:rFonts w:ascii="Times-Bold" w:hAnsi="Times-Bold" w:cs="Times-Bold"/>
          <w:bCs/>
          <w:color w:val="000000"/>
          <w:sz w:val="20"/>
          <w:szCs w:val="20"/>
        </w:rPr>
        <w:tab/>
      </w:r>
      <w:r>
        <w:rPr>
          <w:rFonts w:ascii="Times-Bold" w:hAnsi="Times-Bold" w:cs="Times-Bold"/>
          <w:bCs/>
          <w:color w:val="000000"/>
          <w:sz w:val="20"/>
          <w:szCs w:val="20"/>
        </w:rPr>
        <w:tab/>
      </w:r>
      <w:r w:rsidR="00C77EA9">
        <w:rPr>
          <w:rFonts w:ascii="Times-Bold" w:hAnsi="Times-Bold" w:cs="Times-Bold"/>
          <w:bCs/>
          <w:color w:val="000000"/>
          <w:sz w:val="20"/>
          <w:szCs w:val="20"/>
        </w:rPr>
        <w:t>200 Princeton South Corporate Center</w:t>
      </w:r>
      <w:r w:rsidR="00170526" w:rsidRPr="00D16406">
        <w:rPr>
          <w:rFonts w:ascii="Times-Bold" w:hAnsi="Times-Bold" w:cs="Times-Bold"/>
          <w:bCs/>
          <w:color w:val="000000"/>
          <w:sz w:val="20"/>
          <w:szCs w:val="20"/>
        </w:rPr>
        <w:t xml:space="preserve">, Suite </w:t>
      </w:r>
      <w:r w:rsidR="000E58E1">
        <w:rPr>
          <w:rFonts w:ascii="Times-Bold" w:hAnsi="Times-Bold" w:cs="Times-Bold"/>
          <w:bCs/>
          <w:color w:val="000000"/>
          <w:sz w:val="20"/>
          <w:szCs w:val="20"/>
        </w:rPr>
        <w:t>2</w:t>
      </w:r>
      <w:r w:rsidR="00C77EA9">
        <w:rPr>
          <w:rFonts w:ascii="Times-Bold" w:hAnsi="Times-Bold" w:cs="Times-Bold"/>
          <w:bCs/>
          <w:color w:val="000000"/>
          <w:sz w:val="20"/>
          <w:szCs w:val="20"/>
        </w:rPr>
        <w:t>8</w:t>
      </w:r>
      <w:r w:rsidR="000E58E1">
        <w:rPr>
          <w:rFonts w:ascii="Times-Bold" w:hAnsi="Times-Bold" w:cs="Times-Bold"/>
          <w:bCs/>
          <w:color w:val="000000"/>
          <w:sz w:val="20"/>
          <w:szCs w:val="20"/>
        </w:rPr>
        <w:t>0</w:t>
      </w:r>
    </w:p>
    <w:p w14:paraId="3C8D5EE9" w14:textId="77777777" w:rsidR="00FE4DFF" w:rsidRDefault="00E40CD1" w:rsidP="00F20FB2">
      <w:pPr>
        <w:autoSpaceDE w:val="0"/>
        <w:autoSpaceDN w:val="0"/>
        <w:adjustRightInd w:val="0"/>
        <w:ind w:right="-540"/>
        <w:rPr>
          <w:rFonts w:ascii="Times-Bold" w:hAnsi="Times-Bold" w:cs="Times-Bold"/>
          <w:bCs/>
          <w:color w:val="000000"/>
          <w:sz w:val="20"/>
          <w:szCs w:val="20"/>
        </w:rPr>
      </w:pPr>
      <w:r>
        <w:rPr>
          <w:rFonts w:ascii="Times-Bold" w:hAnsi="Times-Bold" w:cs="Times-Bold"/>
          <w:bCs/>
          <w:color w:val="000000"/>
          <w:sz w:val="20"/>
          <w:szCs w:val="20"/>
          <w:highlight w:val="yellow"/>
        </w:rPr>
        <w:t>ADDRESS</w:t>
      </w:r>
      <w:r w:rsidRPr="00E40CD1">
        <w:rPr>
          <w:rFonts w:ascii="Times-Bold" w:hAnsi="Times-Bold" w:cs="Times-Bold"/>
          <w:bCs/>
          <w:color w:val="000000"/>
          <w:sz w:val="20"/>
          <w:szCs w:val="20"/>
          <w:highlight w:val="yellow"/>
        </w:rPr>
        <w:t xml:space="preserve">, </w:t>
      </w:r>
      <w:r>
        <w:rPr>
          <w:rFonts w:ascii="Times-Bold" w:hAnsi="Times-Bold" w:cs="Times-Bold"/>
          <w:bCs/>
          <w:color w:val="000000"/>
          <w:sz w:val="20"/>
          <w:szCs w:val="20"/>
          <w:highlight w:val="yellow"/>
        </w:rPr>
        <w:t>ADDRESS</w:t>
      </w:r>
      <w:r w:rsidRPr="00E40CD1">
        <w:rPr>
          <w:rFonts w:ascii="Times-Bold" w:hAnsi="Times-Bold" w:cs="Times-Bold"/>
          <w:bCs/>
          <w:color w:val="000000"/>
          <w:sz w:val="20"/>
          <w:szCs w:val="20"/>
          <w:highlight w:val="yellow"/>
        </w:rPr>
        <w:t xml:space="preserve"> </w:t>
      </w:r>
      <w:r>
        <w:rPr>
          <w:rFonts w:ascii="Times-Bold" w:hAnsi="Times-Bold" w:cs="Times-Bold"/>
          <w:bCs/>
          <w:color w:val="000000"/>
          <w:sz w:val="20"/>
          <w:szCs w:val="20"/>
          <w:highlight w:val="yellow"/>
        </w:rPr>
        <w:t>Zip Code</w:t>
      </w:r>
      <w:r w:rsidRPr="00D16406">
        <w:rPr>
          <w:rFonts w:ascii="Times-Bold" w:hAnsi="Times-Bold" w:cs="Times-Bold"/>
          <w:bCs/>
          <w:color w:val="000000"/>
          <w:sz w:val="20"/>
          <w:szCs w:val="20"/>
        </w:rPr>
        <w:tab/>
      </w:r>
      <w:r w:rsidR="00FE4DFF">
        <w:rPr>
          <w:rFonts w:ascii="Times-Bold" w:hAnsi="Times-Bold" w:cs="Times-Bold"/>
          <w:bCs/>
          <w:color w:val="000000"/>
          <w:sz w:val="20"/>
          <w:szCs w:val="20"/>
        </w:rPr>
        <w:tab/>
      </w:r>
      <w:r w:rsidR="00FE4DFF">
        <w:rPr>
          <w:rFonts w:ascii="Times-Bold" w:hAnsi="Times-Bold" w:cs="Times-Bold"/>
          <w:bCs/>
          <w:color w:val="000000"/>
          <w:sz w:val="20"/>
          <w:szCs w:val="20"/>
        </w:rPr>
        <w:tab/>
      </w:r>
      <w:r w:rsidR="00FE4DFF">
        <w:rPr>
          <w:rFonts w:ascii="Times-Bold" w:hAnsi="Times-Bold" w:cs="Times-Bold"/>
          <w:bCs/>
          <w:color w:val="000000"/>
          <w:sz w:val="20"/>
          <w:szCs w:val="20"/>
        </w:rPr>
        <w:tab/>
        <w:t>Ewing, NJ  08628</w:t>
      </w:r>
    </w:p>
    <w:p w14:paraId="167EEBAF" w14:textId="77777777" w:rsidR="00170526" w:rsidRPr="00D16406" w:rsidRDefault="00FC58FB" w:rsidP="00F20FB2">
      <w:pPr>
        <w:autoSpaceDE w:val="0"/>
        <w:autoSpaceDN w:val="0"/>
        <w:adjustRightInd w:val="0"/>
        <w:ind w:right="-540"/>
        <w:rPr>
          <w:rFonts w:ascii="Times-Bold" w:hAnsi="Times-Bold" w:cs="Times-Bold"/>
          <w:bCs/>
          <w:color w:val="000000"/>
          <w:sz w:val="20"/>
          <w:szCs w:val="20"/>
        </w:rPr>
      </w:pPr>
      <w:r>
        <w:rPr>
          <w:rFonts w:ascii="Times-Bold" w:hAnsi="Times-Bold" w:cs="Times-Bold"/>
          <w:bCs/>
          <w:color w:val="000000"/>
          <w:sz w:val="20"/>
          <w:szCs w:val="20"/>
        </w:rPr>
        <w:tab/>
      </w:r>
      <w:r w:rsidR="00525654">
        <w:rPr>
          <w:rFonts w:ascii="Times-Bold" w:hAnsi="Times-Bold" w:cs="Times-Bold"/>
          <w:bCs/>
          <w:color w:val="000000"/>
          <w:sz w:val="20"/>
          <w:szCs w:val="20"/>
        </w:rPr>
        <w:tab/>
      </w:r>
      <w:r w:rsidR="00525654">
        <w:rPr>
          <w:rFonts w:ascii="Times-Bold" w:hAnsi="Times-Bold" w:cs="Times-Bold"/>
          <w:bCs/>
          <w:color w:val="000000"/>
          <w:sz w:val="20"/>
          <w:szCs w:val="20"/>
        </w:rPr>
        <w:tab/>
      </w:r>
    </w:p>
    <w:p w14:paraId="1E2466A7" w14:textId="77777777" w:rsidR="00F20FB2" w:rsidRDefault="00F20FB2" w:rsidP="00F20FB2">
      <w:pPr>
        <w:autoSpaceDE w:val="0"/>
        <w:autoSpaceDN w:val="0"/>
        <w:adjustRightInd w:val="0"/>
        <w:ind w:right="-540"/>
        <w:rPr>
          <w:rFonts w:ascii="Times-Bold" w:hAnsi="Times-Bold" w:cs="Times-Bold"/>
          <w:b/>
          <w:bCs/>
          <w:color w:val="000000"/>
          <w:sz w:val="20"/>
          <w:szCs w:val="20"/>
        </w:rPr>
      </w:pPr>
    </w:p>
    <w:p w14:paraId="7582D27B" w14:textId="77777777" w:rsidR="005931B5" w:rsidRDefault="005931B5" w:rsidP="00F20FB2">
      <w:pPr>
        <w:autoSpaceDE w:val="0"/>
        <w:autoSpaceDN w:val="0"/>
        <w:adjustRightInd w:val="0"/>
        <w:ind w:right="-540"/>
        <w:rPr>
          <w:rFonts w:ascii="Times-Bold" w:hAnsi="Times-Bold" w:cs="Times-Bold"/>
          <w:b/>
          <w:bCs/>
          <w:color w:val="000000"/>
          <w:sz w:val="20"/>
          <w:szCs w:val="20"/>
        </w:rPr>
      </w:pPr>
      <w:r>
        <w:rPr>
          <w:rFonts w:ascii="Times-Bold" w:hAnsi="Times-Bold" w:cs="Times-Bold"/>
          <w:b/>
          <w:bCs/>
          <w:color w:val="000000"/>
          <w:sz w:val="20"/>
          <w:szCs w:val="20"/>
        </w:rPr>
        <w:t>Name</w:t>
      </w:r>
      <w:r w:rsidR="00DF0E93">
        <w:rPr>
          <w:rFonts w:ascii="Times-Bold" w:hAnsi="Times-Bold" w:cs="Times-Bold"/>
          <w:b/>
          <w:bCs/>
          <w:color w:val="000000"/>
          <w:sz w:val="20"/>
          <w:szCs w:val="20"/>
        </w:rPr>
        <w:t>:</w:t>
      </w:r>
      <w:r w:rsidR="00DF0E93">
        <w:rPr>
          <w:rFonts w:ascii="Times-Bold" w:hAnsi="Times-Bold" w:cs="Times-Bold"/>
          <w:b/>
          <w:bCs/>
          <w:color w:val="000000"/>
          <w:sz w:val="20"/>
          <w:szCs w:val="20"/>
        </w:rPr>
        <w:tab/>
      </w:r>
      <w:r w:rsidR="00F20FB2">
        <w:rPr>
          <w:rFonts w:ascii="Times-Bold" w:hAnsi="Times-Bold" w:cs="Times-Bold"/>
          <w:b/>
          <w:bCs/>
          <w:color w:val="000000"/>
          <w:sz w:val="20"/>
          <w:szCs w:val="20"/>
        </w:rPr>
        <w:tab/>
      </w:r>
      <w:r w:rsidR="00F20FB2">
        <w:rPr>
          <w:rFonts w:ascii="Times-Bold" w:hAnsi="Times-Bold" w:cs="Times-Bold"/>
          <w:b/>
          <w:bCs/>
          <w:color w:val="000000"/>
          <w:sz w:val="20"/>
          <w:szCs w:val="20"/>
        </w:rPr>
        <w:tab/>
      </w:r>
      <w:r w:rsidR="00F20FB2">
        <w:rPr>
          <w:rFonts w:ascii="Times-Bold" w:hAnsi="Times-Bold" w:cs="Times-Bold"/>
          <w:b/>
          <w:bCs/>
          <w:color w:val="000000"/>
          <w:sz w:val="20"/>
          <w:szCs w:val="20"/>
        </w:rPr>
        <w:tab/>
      </w:r>
      <w:r w:rsidR="00F20FB2">
        <w:rPr>
          <w:rFonts w:ascii="Times-Bold" w:hAnsi="Times-Bold" w:cs="Times-Bold"/>
          <w:b/>
          <w:bCs/>
          <w:color w:val="000000"/>
          <w:sz w:val="20"/>
          <w:szCs w:val="20"/>
        </w:rPr>
        <w:tab/>
      </w:r>
      <w:r w:rsidR="00F20FB2">
        <w:rPr>
          <w:rFonts w:ascii="Times-Bold" w:hAnsi="Times-Bold" w:cs="Times-Bold"/>
          <w:b/>
          <w:bCs/>
          <w:color w:val="000000"/>
          <w:sz w:val="20"/>
          <w:szCs w:val="20"/>
        </w:rPr>
        <w:tab/>
      </w:r>
      <w:r w:rsidR="00F20FB2">
        <w:rPr>
          <w:rFonts w:ascii="Times-Bold" w:hAnsi="Times-Bold" w:cs="Times-Bold"/>
          <w:b/>
          <w:bCs/>
          <w:color w:val="000000"/>
          <w:sz w:val="20"/>
          <w:szCs w:val="20"/>
        </w:rPr>
        <w:tab/>
      </w:r>
      <w:r>
        <w:rPr>
          <w:rFonts w:ascii="Times-Bold" w:hAnsi="Times-Bold" w:cs="Times-Bold"/>
          <w:b/>
          <w:bCs/>
          <w:color w:val="000000"/>
          <w:sz w:val="20"/>
          <w:szCs w:val="20"/>
        </w:rPr>
        <w:t>Name</w:t>
      </w:r>
      <w:r w:rsidR="00DF0E93">
        <w:rPr>
          <w:rFonts w:ascii="Times-Bold" w:hAnsi="Times-Bold" w:cs="Times-Bold"/>
          <w:b/>
          <w:bCs/>
          <w:color w:val="000000"/>
          <w:sz w:val="20"/>
          <w:szCs w:val="20"/>
        </w:rPr>
        <w:t xml:space="preserve">:  </w:t>
      </w:r>
      <w:r w:rsidR="00DF0E93" w:rsidRPr="00DF0E93">
        <w:rPr>
          <w:rFonts w:ascii="Times-Bold" w:hAnsi="Times-Bold" w:cs="Times-Bold"/>
          <w:bCs/>
          <w:color w:val="000000"/>
          <w:sz w:val="20"/>
          <w:szCs w:val="20"/>
        </w:rPr>
        <w:t>John Forte</w:t>
      </w:r>
    </w:p>
    <w:p w14:paraId="36D1B344" w14:textId="141704BC" w:rsidR="005931B5" w:rsidRPr="00DF0E93" w:rsidRDefault="005931B5" w:rsidP="25B822BF">
      <w:pPr>
        <w:autoSpaceDE w:val="0"/>
        <w:autoSpaceDN w:val="0"/>
        <w:adjustRightInd w:val="0"/>
        <w:ind w:right="-540"/>
        <w:rPr>
          <w:rFonts w:ascii="Times-Bold" w:hAnsi="Times-Bold" w:cs="Times-Bold"/>
          <w:color w:val="000000"/>
          <w:sz w:val="20"/>
          <w:szCs w:val="20"/>
        </w:rPr>
      </w:pPr>
      <w:r w:rsidRPr="25B822BF">
        <w:rPr>
          <w:rFonts w:ascii="Times-Bold" w:hAnsi="Times-Bold" w:cs="Times-Bold"/>
          <w:b/>
          <w:bCs/>
          <w:color w:val="000000" w:themeColor="text1"/>
          <w:sz w:val="20"/>
          <w:szCs w:val="20"/>
        </w:rPr>
        <w:t>Title:</w:t>
      </w:r>
      <w:r>
        <w:tab/>
      </w:r>
      <w:r>
        <w:tab/>
      </w:r>
      <w:r>
        <w:tab/>
      </w:r>
      <w:r>
        <w:tab/>
      </w:r>
      <w:r>
        <w:tab/>
      </w:r>
      <w:r>
        <w:tab/>
      </w:r>
      <w:r>
        <w:tab/>
      </w:r>
      <w:r w:rsidRPr="25B822BF">
        <w:rPr>
          <w:rFonts w:ascii="Times-Bold" w:hAnsi="Times-Bold" w:cs="Times-Bold"/>
          <w:b/>
          <w:bCs/>
          <w:color w:val="000000" w:themeColor="text1"/>
          <w:sz w:val="20"/>
          <w:szCs w:val="20"/>
        </w:rPr>
        <w:t>Title:</w:t>
      </w:r>
      <w:r w:rsidR="00DF0E93" w:rsidRPr="25B822BF">
        <w:rPr>
          <w:rFonts w:ascii="Times-Bold" w:hAnsi="Times-Bold" w:cs="Times-Bold"/>
          <w:b/>
          <w:bCs/>
          <w:color w:val="000000" w:themeColor="text1"/>
          <w:sz w:val="20"/>
          <w:szCs w:val="20"/>
        </w:rPr>
        <w:t xml:space="preserve"> </w:t>
      </w:r>
      <w:r w:rsidR="51645CD9" w:rsidRPr="25B822BF">
        <w:rPr>
          <w:rFonts w:ascii="Times-Bold" w:hAnsi="Times-Bold" w:cs="Times-Bold"/>
          <w:color w:val="000000" w:themeColor="text1"/>
          <w:sz w:val="20"/>
          <w:szCs w:val="20"/>
        </w:rPr>
        <w:t>President</w:t>
      </w:r>
    </w:p>
    <w:p w14:paraId="25D717D7" w14:textId="77777777" w:rsidR="00F20FB2" w:rsidRDefault="00F20FB2" w:rsidP="00F20FB2">
      <w:pPr>
        <w:autoSpaceDE w:val="0"/>
        <w:autoSpaceDN w:val="0"/>
        <w:adjustRightInd w:val="0"/>
        <w:ind w:right="-540"/>
        <w:rPr>
          <w:rFonts w:ascii="Times-Bold" w:hAnsi="Times-Bold" w:cs="Times-Bold"/>
          <w:b/>
          <w:bCs/>
          <w:color w:val="000000"/>
          <w:sz w:val="20"/>
          <w:szCs w:val="20"/>
        </w:rPr>
      </w:pPr>
    </w:p>
    <w:p w14:paraId="47BA484E" w14:textId="77777777" w:rsidR="00F20FB2" w:rsidRDefault="00F20FB2" w:rsidP="00F20FB2">
      <w:pPr>
        <w:autoSpaceDE w:val="0"/>
        <w:autoSpaceDN w:val="0"/>
        <w:adjustRightInd w:val="0"/>
        <w:ind w:right="-540"/>
        <w:rPr>
          <w:rFonts w:ascii="Times-Bold" w:hAnsi="Times-Bold" w:cs="Times-Bold"/>
          <w:b/>
          <w:bCs/>
          <w:color w:val="000000"/>
          <w:sz w:val="20"/>
          <w:szCs w:val="20"/>
        </w:rPr>
      </w:pPr>
    </w:p>
    <w:p w14:paraId="5074B0D3" w14:textId="77777777" w:rsidR="00990B03" w:rsidRDefault="00F20FB2" w:rsidP="00990B03">
      <w:pPr>
        <w:autoSpaceDE w:val="0"/>
        <w:autoSpaceDN w:val="0"/>
        <w:adjustRightInd w:val="0"/>
        <w:ind w:right="-540"/>
        <w:rPr>
          <w:rFonts w:ascii="Times-Bold" w:hAnsi="Times-Bold" w:cs="Times-Bold"/>
          <w:b/>
          <w:bCs/>
          <w:color w:val="000000"/>
          <w:sz w:val="20"/>
          <w:szCs w:val="20"/>
        </w:rPr>
      </w:pPr>
      <w:r>
        <w:rPr>
          <w:rFonts w:ascii="Times-Bold" w:hAnsi="Times-Bold" w:cs="Times-Bold"/>
          <w:b/>
          <w:bCs/>
          <w:color w:val="000000"/>
          <w:sz w:val="20"/>
          <w:szCs w:val="20"/>
        </w:rPr>
        <w:t>___________</w:t>
      </w:r>
      <w:r w:rsidR="00990B03">
        <w:rPr>
          <w:rFonts w:ascii="Times-Bold" w:hAnsi="Times-Bold" w:cs="Times-Bold"/>
          <w:b/>
          <w:bCs/>
          <w:color w:val="000000"/>
          <w:sz w:val="20"/>
          <w:szCs w:val="20"/>
        </w:rPr>
        <w:t>_____________________________</w:t>
      </w:r>
      <w:r>
        <w:rPr>
          <w:rFonts w:ascii="Times-Bold" w:hAnsi="Times-Bold" w:cs="Times-Bold"/>
          <w:b/>
          <w:bCs/>
          <w:color w:val="000000"/>
          <w:sz w:val="20"/>
          <w:szCs w:val="20"/>
        </w:rPr>
        <w:t>_</w:t>
      </w:r>
      <w:r w:rsidR="00990B03">
        <w:rPr>
          <w:rFonts w:ascii="Times-Bold" w:hAnsi="Times-Bold" w:cs="Times-Bold"/>
          <w:b/>
          <w:bCs/>
          <w:color w:val="000000"/>
          <w:sz w:val="20"/>
          <w:szCs w:val="20"/>
        </w:rPr>
        <w:tab/>
      </w:r>
      <w:r w:rsidR="00990B03">
        <w:rPr>
          <w:rFonts w:ascii="Times-Bold" w:hAnsi="Times-Bold" w:cs="Times-Bold"/>
          <w:b/>
          <w:bCs/>
          <w:color w:val="000000"/>
          <w:sz w:val="20"/>
          <w:szCs w:val="20"/>
        </w:rPr>
        <w:tab/>
        <w:t>_________________________________________</w:t>
      </w:r>
    </w:p>
    <w:p w14:paraId="27B07C59" w14:textId="77777777" w:rsidR="005931B5" w:rsidRDefault="005931B5" w:rsidP="00F20FB2">
      <w:pPr>
        <w:autoSpaceDE w:val="0"/>
        <w:autoSpaceDN w:val="0"/>
        <w:adjustRightInd w:val="0"/>
        <w:ind w:right="-540"/>
        <w:rPr>
          <w:rFonts w:ascii="Times-Bold" w:hAnsi="Times-Bold" w:cs="Times-Bold"/>
          <w:b/>
          <w:bCs/>
          <w:color w:val="000000"/>
          <w:sz w:val="20"/>
          <w:szCs w:val="20"/>
        </w:rPr>
      </w:pPr>
      <w:r>
        <w:rPr>
          <w:rFonts w:ascii="Times-Bold" w:hAnsi="Times-Bold" w:cs="Times-Bold"/>
          <w:b/>
          <w:bCs/>
          <w:color w:val="000000"/>
          <w:sz w:val="20"/>
          <w:szCs w:val="20"/>
        </w:rPr>
        <w:t xml:space="preserve">Signature </w:t>
      </w:r>
      <w:r w:rsidR="00F20FB2">
        <w:rPr>
          <w:rFonts w:ascii="Times-Bold" w:hAnsi="Times-Bold" w:cs="Times-Bold"/>
          <w:b/>
          <w:bCs/>
          <w:color w:val="000000"/>
          <w:sz w:val="20"/>
          <w:szCs w:val="20"/>
        </w:rPr>
        <w:tab/>
      </w:r>
      <w:r w:rsidR="00F20FB2">
        <w:rPr>
          <w:rFonts w:ascii="Times-Bold" w:hAnsi="Times-Bold" w:cs="Times-Bold"/>
          <w:b/>
          <w:bCs/>
          <w:color w:val="000000"/>
          <w:sz w:val="20"/>
          <w:szCs w:val="20"/>
        </w:rPr>
        <w:tab/>
      </w:r>
      <w:r w:rsidR="00F20FB2">
        <w:rPr>
          <w:rFonts w:ascii="Times-Bold" w:hAnsi="Times-Bold" w:cs="Times-Bold"/>
          <w:b/>
          <w:bCs/>
          <w:color w:val="000000"/>
          <w:sz w:val="20"/>
          <w:szCs w:val="20"/>
        </w:rPr>
        <w:tab/>
      </w:r>
      <w:r w:rsidR="00F20FB2">
        <w:rPr>
          <w:rFonts w:ascii="Times-Bold" w:hAnsi="Times-Bold" w:cs="Times-Bold"/>
          <w:b/>
          <w:bCs/>
          <w:color w:val="000000"/>
          <w:sz w:val="20"/>
          <w:szCs w:val="20"/>
        </w:rPr>
        <w:tab/>
      </w:r>
      <w:r w:rsidR="00F20FB2">
        <w:rPr>
          <w:rFonts w:ascii="Times-Bold" w:hAnsi="Times-Bold" w:cs="Times-Bold"/>
          <w:b/>
          <w:bCs/>
          <w:color w:val="000000"/>
          <w:sz w:val="20"/>
          <w:szCs w:val="20"/>
        </w:rPr>
        <w:tab/>
      </w:r>
      <w:r w:rsidR="00F20FB2">
        <w:rPr>
          <w:rFonts w:ascii="Times-Bold" w:hAnsi="Times-Bold" w:cs="Times-Bold"/>
          <w:b/>
          <w:bCs/>
          <w:color w:val="000000"/>
          <w:sz w:val="20"/>
          <w:szCs w:val="20"/>
        </w:rPr>
        <w:tab/>
      </w:r>
      <w:proofErr w:type="spellStart"/>
      <w:r>
        <w:rPr>
          <w:rFonts w:ascii="Times-Bold" w:hAnsi="Times-Bold" w:cs="Times-Bold"/>
          <w:b/>
          <w:bCs/>
          <w:color w:val="000000"/>
          <w:sz w:val="20"/>
          <w:szCs w:val="20"/>
        </w:rPr>
        <w:t>Signature</w:t>
      </w:r>
      <w:proofErr w:type="spellEnd"/>
    </w:p>
    <w:p w14:paraId="389F392D" w14:textId="77777777" w:rsidR="00F20FB2" w:rsidRDefault="00F20FB2" w:rsidP="00F20FB2">
      <w:pPr>
        <w:autoSpaceDE w:val="0"/>
        <w:autoSpaceDN w:val="0"/>
        <w:adjustRightInd w:val="0"/>
        <w:ind w:right="-540"/>
        <w:rPr>
          <w:rFonts w:ascii="Times-Bold" w:hAnsi="Times-Bold" w:cs="Times-Bold"/>
          <w:b/>
          <w:bCs/>
          <w:color w:val="000000"/>
          <w:sz w:val="20"/>
          <w:szCs w:val="20"/>
        </w:rPr>
      </w:pPr>
    </w:p>
    <w:p w14:paraId="4F613AD4" w14:textId="77777777" w:rsidR="00F20FB2" w:rsidRDefault="00F20FB2" w:rsidP="00F20FB2">
      <w:pPr>
        <w:autoSpaceDE w:val="0"/>
        <w:autoSpaceDN w:val="0"/>
        <w:adjustRightInd w:val="0"/>
        <w:ind w:right="-540"/>
        <w:rPr>
          <w:rFonts w:ascii="Times-Bold" w:hAnsi="Times-Bold" w:cs="Times-Bold"/>
          <w:b/>
          <w:bCs/>
          <w:color w:val="000000"/>
          <w:sz w:val="20"/>
          <w:szCs w:val="20"/>
        </w:rPr>
      </w:pPr>
    </w:p>
    <w:p w14:paraId="601ABBCB" w14:textId="77777777" w:rsidR="00F20FB2" w:rsidRDefault="00F20FB2" w:rsidP="00F20FB2">
      <w:pPr>
        <w:autoSpaceDE w:val="0"/>
        <w:autoSpaceDN w:val="0"/>
        <w:adjustRightInd w:val="0"/>
        <w:ind w:right="-540"/>
        <w:rPr>
          <w:rFonts w:ascii="Times-Bold" w:hAnsi="Times-Bold" w:cs="Times-Bold"/>
          <w:b/>
          <w:bCs/>
          <w:color w:val="000000"/>
          <w:sz w:val="20"/>
          <w:szCs w:val="20"/>
        </w:rPr>
      </w:pPr>
    </w:p>
    <w:p w14:paraId="7CA34058" w14:textId="77777777" w:rsidR="00990B03" w:rsidRDefault="00990B03" w:rsidP="00F20FB2">
      <w:pPr>
        <w:autoSpaceDE w:val="0"/>
        <w:autoSpaceDN w:val="0"/>
        <w:adjustRightInd w:val="0"/>
        <w:ind w:right="-540"/>
        <w:rPr>
          <w:rFonts w:ascii="Times-Bold" w:hAnsi="Times-Bold" w:cs="Times-Bold"/>
          <w:b/>
          <w:bCs/>
          <w:color w:val="000000"/>
          <w:sz w:val="20"/>
          <w:szCs w:val="20"/>
        </w:rPr>
      </w:pPr>
    </w:p>
    <w:p w14:paraId="1DE87BDD" w14:textId="77777777" w:rsidR="00F20FB2" w:rsidRDefault="00990B03" w:rsidP="00F20FB2">
      <w:pPr>
        <w:autoSpaceDE w:val="0"/>
        <w:autoSpaceDN w:val="0"/>
        <w:adjustRightInd w:val="0"/>
        <w:ind w:right="-540"/>
        <w:rPr>
          <w:rFonts w:ascii="Times-Bold" w:hAnsi="Times-Bold" w:cs="Times-Bold"/>
          <w:b/>
          <w:bCs/>
          <w:color w:val="000000"/>
          <w:sz w:val="20"/>
          <w:szCs w:val="20"/>
        </w:rPr>
      </w:pPr>
      <w:r>
        <w:rPr>
          <w:rFonts w:ascii="Times-Bold" w:hAnsi="Times-Bold" w:cs="Times-Bold"/>
          <w:b/>
          <w:bCs/>
          <w:color w:val="000000"/>
          <w:sz w:val="20"/>
          <w:szCs w:val="20"/>
        </w:rPr>
        <w:t>_________________________________________</w:t>
      </w:r>
      <w:r>
        <w:rPr>
          <w:rFonts w:ascii="Times-Bold" w:hAnsi="Times-Bold" w:cs="Times-Bold"/>
          <w:b/>
          <w:bCs/>
          <w:color w:val="000000"/>
          <w:sz w:val="20"/>
          <w:szCs w:val="20"/>
        </w:rPr>
        <w:tab/>
      </w:r>
      <w:r>
        <w:rPr>
          <w:rFonts w:ascii="Times-Bold" w:hAnsi="Times-Bold" w:cs="Times-Bold"/>
          <w:b/>
          <w:bCs/>
          <w:color w:val="000000"/>
          <w:sz w:val="20"/>
          <w:szCs w:val="20"/>
        </w:rPr>
        <w:tab/>
        <w:t>_________________________________________</w:t>
      </w:r>
    </w:p>
    <w:p w14:paraId="7AE4858E" w14:textId="77777777" w:rsidR="005931B5" w:rsidRDefault="005931B5" w:rsidP="00F20FB2">
      <w:pPr>
        <w:autoSpaceDE w:val="0"/>
        <w:autoSpaceDN w:val="0"/>
        <w:adjustRightInd w:val="0"/>
        <w:ind w:right="-540"/>
        <w:rPr>
          <w:rFonts w:ascii="Times-Bold" w:hAnsi="Times-Bold" w:cs="Times-Bold"/>
          <w:b/>
          <w:bCs/>
          <w:color w:val="000000"/>
          <w:sz w:val="20"/>
          <w:szCs w:val="20"/>
        </w:rPr>
      </w:pPr>
      <w:r>
        <w:rPr>
          <w:rFonts w:ascii="Times-Bold" w:hAnsi="Times-Bold" w:cs="Times-Bold"/>
          <w:b/>
          <w:bCs/>
          <w:color w:val="000000"/>
          <w:sz w:val="20"/>
          <w:szCs w:val="20"/>
        </w:rPr>
        <w:t xml:space="preserve">Date </w:t>
      </w:r>
      <w:r w:rsidR="00F20FB2">
        <w:rPr>
          <w:rFonts w:ascii="Times-Bold" w:hAnsi="Times-Bold" w:cs="Times-Bold"/>
          <w:b/>
          <w:bCs/>
          <w:color w:val="000000"/>
          <w:sz w:val="20"/>
          <w:szCs w:val="20"/>
        </w:rPr>
        <w:tab/>
      </w:r>
      <w:r w:rsidR="00F20FB2">
        <w:rPr>
          <w:rFonts w:ascii="Times-Bold" w:hAnsi="Times-Bold" w:cs="Times-Bold"/>
          <w:b/>
          <w:bCs/>
          <w:color w:val="000000"/>
          <w:sz w:val="20"/>
          <w:szCs w:val="20"/>
        </w:rPr>
        <w:tab/>
      </w:r>
      <w:r w:rsidR="00F20FB2">
        <w:rPr>
          <w:rFonts w:ascii="Times-Bold" w:hAnsi="Times-Bold" w:cs="Times-Bold"/>
          <w:b/>
          <w:bCs/>
          <w:color w:val="000000"/>
          <w:sz w:val="20"/>
          <w:szCs w:val="20"/>
        </w:rPr>
        <w:tab/>
      </w:r>
      <w:r w:rsidR="00F20FB2">
        <w:rPr>
          <w:rFonts w:ascii="Times-Bold" w:hAnsi="Times-Bold" w:cs="Times-Bold"/>
          <w:b/>
          <w:bCs/>
          <w:color w:val="000000"/>
          <w:sz w:val="20"/>
          <w:szCs w:val="20"/>
        </w:rPr>
        <w:tab/>
      </w:r>
      <w:r w:rsidR="00F20FB2">
        <w:rPr>
          <w:rFonts w:ascii="Times-Bold" w:hAnsi="Times-Bold" w:cs="Times-Bold"/>
          <w:b/>
          <w:bCs/>
          <w:color w:val="000000"/>
          <w:sz w:val="20"/>
          <w:szCs w:val="20"/>
        </w:rPr>
        <w:tab/>
      </w:r>
      <w:r w:rsidR="00F20FB2">
        <w:rPr>
          <w:rFonts w:ascii="Times-Bold" w:hAnsi="Times-Bold" w:cs="Times-Bold"/>
          <w:b/>
          <w:bCs/>
          <w:color w:val="000000"/>
          <w:sz w:val="20"/>
          <w:szCs w:val="20"/>
        </w:rPr>
        <w:tab/>
      </w:r>
      <w:r w:rsidR="00F20FB2">
        <w:rPr>
          <w:rFonts w:ascii="Times-Bold" w:hAnsi="Times-Bold" w:cs="Times-Bold"/>
          <w:b/>
          <w:bCs/>
          <w:color w:val="000000"/>
          <w:sz w:val="20"/>
          <w:szCs w:val="20"/>
        </w:rPr>
        <w:tab/>
      </w:r>
      <w:proofErr w:type="spellStart"/>
      <w:r>
        <w:rPr>
          <w:rFonts w:ascii="Times-Bold" w:hAnsi="Times-Bold" w:cs="Times-Bold"/>
          <w:b/>
          <w:bCs/>
          <w:color w:val="000000"/>
          <w:sz w:val="20"/>
          <w:szCs w:val="20"/>
        </w:rPr>
        <w:t>Date</w:t>
      </w:r>
      <w:proofErr w:type="spellEnd"/>
    </w:p>
    <w:p w14:paraId="2BE4823D" w14:textId="77777777" w:rsidR="005931B5" w:rsidRDefault="00F20FB2" w:rsidP="00905A66">
      <w:pPr>
        <w:autoSpaceDE w:val="0"/>
        <w:autoSpaceDN w:val="0"/>
        <w:adjustRightInd w:val="0"/>
        <w:ind w:right="-540"/>
        <w:jc w:val="center"/>
        <w:outlineLvl w:val="0"/>
        <w:rPr>
          <w:rFonts w:ascii="Times-Bold" w:hAnsi="Times-Bold" w:cs="Times-Bold"/>
          <w:b/>
          <w:bCs/>
          <w:color w:val="000000"/>
          <w:sz w:val="20"/>
          <w:szCs w:val="20"/>
        </w:rPr>
      </w:pPr>
      <w:r>
        <w:rPr>
          <w:rFonts w:ascii="Times-Bold" w:hAnsi="Times-Bold" w:cs="Times-Bold"/>
          <w:b/>
          <w:bCs/>
          <w:color w:val="000000"/>
          <w:sz w:val="20"/>
          <w:szCs w:val="20"/>
        </w:rPr>
        <w:br w:type="page"/>
      </w:r>
      <w:r w:rsidR="005931B5">
        <w:rPr>
          <w:rFonts w:ascii="Times-Bold" w:hAnsi="Times-Bold" w:cs="Times-Bold"/>
          <w:b/>
          <w:bCs/>
          <w:color w:val="000000"/>
          <w:sz w:val="20"/>
          <w:szCs w:val="20"/>
        </w:rPr>
        <w:lastRenderedPageBreak/>
        <w:t>SCHEDULE A</w:t>
      </w:r>
    </w:p>
    <w:p w14:paraId="78651621" w14:textId="77777777" w:rsidR="00F20FB2" w:rsidRDefault="00F20FB2" w:rsidP="00F20FB2">
      <w:pPr>
        <w:autoSpaceDE w:val="0"/>
        <w:autoSpaceDN w:val="0"/>
        <w:adjustRightInd w:val="0"/>
        <w:ind w:right="-540"/>
        <w:rPr>
          <w:rFonts w:ascii="Times-Bold" w:hAnsi="Times-Bold" w:cs="Times-Bold"/>
          <w:b/>
          <w:bCs/>
          <w:color w:val="000000"/>
          <w:sz w:val="20"/>
          <w:szCs w:val="20"/>
        </w:rPr>
      </w:pPr>
    </w:p>
    <w:p w14:paraId="590EE420" w14:textId="77777777" w:rsidR="00502A34" w:rsidRDefault="00502A34" w:rsidP="00502A34">
      <w:pPr>
        <w:autoSpaceDE w:val="0"/>
        <w:autoSpaceDN w:val="0"/>
        <w:adjustRightInd w:val="0"/>
        <w:ind w:right="-540"/>
        <w:jc w:val="center"/>
        <w:outlineLvl w:val="0"/>
        <w:rPr>
          <w:rFonts w:ascii="Times-Bold" w:hAnsi="Times-Bold" w:cs="Times-Bold"/>
          <w:b/>
          <w:bCs/>
          <w:color w:val="000000"/>
          <w:sz w:val="20"/>
          <w:szCs w:val="20"/>
        </w:rPr>
      </w:pPr>
      <w:r>
        <w:rPr>
          <w:rFonts w:ascii="Times-Bold" w:hAnsi="Times-Bold" w:cs="Times-Bold"/>
          <w:b/>
          <w:bCs/>
          <w:color w:val="000000"/>
          <w:sz w:val="20"/>
          <w:szCs w:val="20"/>
        </w:rPr>
        <w:t>AUTHORIZED TERRITORIES</w:t>
      </w:r>
    </w:p>
    <w:p w14:paraId="2B528E72" w14:textId="77777777" w:rsidR="00502A34" w:rsidRDefault="00502A34" w:rsidP="00502A34">
      <w:pPr>
        <w:autoSpaceDE w:val="0"/>
        <w:autoSpaceDN w:val="0"/>
        <w:adjustRightInd w:val="0"/>
        <w:ind w:right="-540"/>
        <w:rPr>
          <w:rFonts w:ascii="Times-Roman" w:hAnsi="Times-Roman" w:cs="Times-Roman"/>
          <w:color w:val="000000"/>
          <w:sz w:val="20"/>
          <w:szCs w:val="20"/>
        </w:rPr>
      </w:pPr>
    </w:p>
    <w:p w14:paraId="192F77B2" w14:textId="77777777" w:rsidR="00502A34" w:rsidRDefault="00502A34" w:rsidP="00502A34">
      <w:pPr>
        <w:autoSpaceDE w:val="0"/>
        <w:autoSpaceDN w:val="0"/>
        <w:adjustRightInd w:val="0"/>
        <w:ind w:right="-540"/>
        <w:rPr>
          <w:rFonts w:ascii="Times-Roman" w:hAnsi="Times-Roman" w:cs="Times-Roman"/>
          <w:color w:val="000000"/>
          <w:sz w:val="20"/>
          <w:szCs w:val="20"/>
        </w:rPr>
      </w:pPr>
      <w:r>
        <w:rPr>
          <w:rFonts w:ascii="Times-Roman" w:hAnsi="Times-Roman" w:cs="Times-Roman"/>
          <w:color w:val="000000"/>
          <w:sz w:val="20"/>
          <w:szCs w:val="20"/>
        </w:rPr>
        <w:t xml:space="preserve">Risks located in the following </w:t>
      </w:r>
      <w:r w:rsidR="00170526">
        <w:rPr>
          <w:rFonts w:ascii="Times-Roman" w:hAnsi="Times-Roman" w:cs="Times-Roman"/>
          <w:color w:val="000000"/>
          <w:sz w:val="20"/>
          <w:szCs w:val="20"/>
        </w:rPr>
        <w:t>states</w:t>
      </w:r>
      <w:r>
        <w:rPr>
          <w:rFonts w:ascii="Times-Roman" w:hAnsi="Times-Roman" w:cs="Times-Roman"/>
          <w:color w:val="000000"/>
          <w:sz w:val="20"/>
          <w:szCs w:val="20"/>
        </w:rPr>
        <w:t>:</w:t>
      </w:r>
    </w:p>
    <w:p w14:paraId="4D0F97B1" w14:textId="77777777" w:rsidR="003C6B7D" w:rsidRDefault="003C6B7D" w:rsidP="00502A34">
      <w:pPr>
        <w:autoSpaceDE w:val="0"/>
        <w:autoSpaceDN w:val="0"/>
        <w:adjustRightInd w:val="0"/>
        <w:ind w:right="-540"/>
        <w:rPr>
          <w:rFonts w:ascii="Times-Roman" w:hAnsi="Times-Roman" w:cs="Times-Roman"/>
          <w:color w:val="000000"/>
          <w:sz w:val="20"/>
          <w:szCs w:val="20"/>
        </w:rPr>
      </w:pPr>
    </w:p>
    <w:p w14:paraId="6A3B4BB2" w14:textId="77777777" w:rsidR="00502A34" w:rsidRDefault="00502A34" w:rsidP="00502A34">
      <w:pPr>
        <w:ind w:right="-540"/>
      </w:pPr>
      <w:r w:rsidRPr="003C6B7D">
        <w:rPr>
          <w:rFonts w:ascii="Times-Roman" w:hAnsi="Times-Roman" w:cs="Times-Roman"/>
          <w:color w:val="000000"/>
          <w:sz w:val="20"/>
          <w:szCs w:val="20"/>
        </w:rPr>
        <w:t>Any</w:t>
      </w:r>
      <w:r w:rsidR="00170526" w:rsidRPr="003C6B7D">
        <w:rPr>
          <w:rFonts w:ascii="Times-Roman" w:hAnsi="Times-Roman" w:cs="Times-Roman"/>
          <w:color w:val="000000"/>
          <w:sz w:val="20"/>
          <w:szCs w:val="20"/>
        </w:rPr>
        <w:t xml:space="preserve"> state in the</w:t>
      </w:r>
      <w:r w:rsidRPr="003C6B7D">
        <w:rPr>
          <w:rFonts w:ascii="Times-Roman" w:hAnsi="Times-Roman" w:cs="Times-Roman"/>
          <w:color w:val="000000"/>
          <w:sz w:val="20"/>
          <w:szCs w:val="20"/>
        </w:rPr>
        <w:t xml:space="preserve"> United States of America (</w:t>
      </w:r>
      <w:r w:rsidR="00170526" w:rsidRPr="003C6B7D">
        <w:rPr>
          <w:rFonts w:ascii="Times-Roman" w:hAnsi="Times-Roman" w:cs="Times-Roman"/>
          <w:color w:val="000000"/>
          <w:sz w:val="20"/>
          <w:szCs w:val="20"/>
        </w:rPr>
        <w:t>ex</w:t>
      </w:r>
      <w:r w:rsidRPr="003C6B7D">
        <w:rPr>
          <w:rFonts w:ascii="Times-Roman" w:hAnsi="Times-Roman" w:cs="Times-Roman"/>
          <w:color w:val="000000"/>
          <w:sz w:val="20"/>
          <w:szCs w:val="20"/>
        </w:rPr>
        <w:t>cluding its territories and possessions) and Puerto Rico.</w:t>
      </w:r>
    </w:p>
    <w:p w14:paraId="7FD3E92A" w14:textId="77777777" w:rsidR="000B1385" w:rsidRDefault="000B1385" w:rsidP="00462F98">
      <w:pPr>
        <w:autoSpaceDE w:val="0"/>
        <w:autoSpaceDN w:val="0"/>
        <w:adjustRightInd w:val="0"/>
        <w:ind w:right="-540"/>
        <w:jc w:val="center"/>
        <w:outlineLvl w:val="0"/>
      </w:pPr>
    </w:p>
    <w:p w14:paraId="7FA4F9F9" w14:textId="77777777" w:rsidR="001B5970" w:rsidRDefault="001B5970" w:rsidP="001B5970">
      <w:pPr>
        <w:pStyle w:val="BodyText"/>
        <w:jc w:val="center"/>
        <w:rPr>
          <w:rFonts w:ascii="Times New Roman" w:hAnsi="Times New Roman"/>
          <w:b/>
          <w:u w:val="single"/>
        </w:rPr>
      </w:pPr>
    </w:p>
    <w:p w14:paraId="7716C043" w14:textId="77777777" w:rsidR="001B5970" w:rsidRDefault="001B5970" w:rsidP="001B5970">
      <w:pPr>
        <w:pStyle w:val="BodyText"/>
        <w:jc w:val="center"/>
        <w:rPr>
          <w:rFonts w:ascii="Times New Roman" w:hAnsi="Times New Roman"/>
          <w:b/>
          <w:u w:val="single"/>
        </w:rPr>
      </w:pPr>
    </w:p>
    <w:p w14:paraId="3EDABF74" w14:textId="77777777" w:rsidR="001B5970" w:rsidRDefault="001B5970" w:rsidP="001B5970">
      <w:pPr>
        <w:pStyle w:val="BodyText"/>
        <w:jc w:val="center"/>
        <w:rPr>
          <w:rFonts w:ascii="Times New Roman" w:hAnsi="Times New Roman"/>
          <w:b/>
          <w:u w:val="single"/>
        </w:rPr>
      </w:pPr>
    </w:p>
    <w:p w14:paraId="68EF9B62" w14:textId="77777777" w:rsidR="001B5970" w:rsidRDefault="001B5970" w:rsidP="001B5970">
      <w:pPr>
        <w:pStyle w:val="BodyText"/>
        <w:jc w:val="center"/>
        <w:rPr>
          <w:rFonts w:ascii="Times New Roman" w:hAnsi="Times New Roman"/>
          <w:b/>
          <w:u w:val="single"/>
        </w:rPr>
      </w:pPr>
    </w:p>
    <w:p w14:paraId="4B28DB10" w14:textId="77777777" w:rsidR="001B5970" w:rsidRDefault="001B5970" w:rsidP="001B5970">
      <w:pPr>
        <w:pStyle w:val="BodyText"/>
        <w:jc w:val="center"/>
        <w:rPr>
          <w:rFonts w:ascii="Times New Roman" w:hAnsi="Times New Roman"/>
          <w:b/>
          <w:u w:val="single"/>
        </w:rPr>
      </w:pPr>
    </w:p>
    <w:p w14:paraId="7968D431" w14:textId="77777777" w:rsidR="001B5970" w:rsidRDefault="001B5970" w:rsidP="001B5970">
      <w:pPr>
        <w:pStyle w:val="BodyText"/>
        <w:jc w:val="center"/>
        <w:rPr>
          <w:rFonts w:ascii="Times New Roman" w:hAnsi="Times New Roman"/>
          <w:b/>
          <w:u w:val="single"/>
        </w:rPr>
      </w:pPr>
    </w:p>
    <w:p w14:paraId="45A164C5" w14:textId="77777777" w:rsidR="001B5970" w:rsidRDefault="001B5970" w:rsidP="001B5970">
      <w:pPr>
        <w:pStyle w:val="BodyText"/>
        <w:jc w:val="center"/>
        <w:rPr>
          <w:rFonts w:ascii="Times New Roman" w:hAnsi="Times New Roman"/>
          <w:b/>
          <w:u w:val="single"/>
        </w:rPr>
      </w:pPr>
    </w:p>
    <w:p w14:paraId="5BA3B4E7" w14:textId="77777777" w:rsidR="001B5970" w:rsidRDefault="001B5970" w:rsidP="001B5970">
      <w:pPr>
        <w:pStyle w:val="BodyText"/>
        <w:jc w:val="center"/>
        <w:rPr>
          <w:rFonts w:ascii="Times New Roman" w:hAnsi="Times New Roman"/>
          <w:b/>
          <w:u w:val="single"/>
        </w:rPr>
      </w:pPr>
    </w:p>
    <w:p w14:paraId="325FEBDE" w14:textId="77777777" w:rsidR="001B5970" w:rsidRDefault="001B5970" w:rsidP="001B5970">
      <w:pPr>
        <w:pStyle w:val="BodyText"/>
        <w:jc w:val="center"/>
        <w:rPr>
          <w:rFonts w:ascii="Times New Roman" w:hAnsi="Times New Roman"/>
          <w:b/>
          <w:u w:val="single"/>
        </w:rPr>
      </w:pPr>
    </w:p>
    <w:p w14:paraId="24E87758" w14:textId="77777777" w:rsidR="001B5970" w:rsidRDefault="001B5970" w:rsidP="001B5970">
      <w:pPr>
        <w:pStyle w:val="BodyText"/>
        <w:jc w:val="center"/>
        <w:rPr>
          <w:rFonts w:ascii="Times New Roman" w:hAnsi="Times New Roman"/>
          <w:b/>
          <w:u w:val="single"/>
        </w:rPr>
      </w:pPr>
    </w:p>
    <w:p w14:paraId="053740B1" w14:textId="77777777" w:rsidR="001B5970" w:rsidRDefault="001B5970" w:rsidP="001B5970">
      <w:pPr>
        <w:pStyle w:val="BodyText"/>
        <w:jc w:val="center"/>
        <w:rPr>
          <w:rFonts w:ascii="Times New Roman" w:hAnsi="Times New Roman"/>
          <w:b/>
          <w:u w:val="single"/>
        </w:rPr>
      </w:pPr>
    </w:p>
    <w:p w14:paraId="33B971FC" w14:textId="77777777" w:rsidR="001B5970" w:rsidRDefault="001B5970" w:rsidP="001B5970">
      <w:pPr>
        <w:pStyle w:val="BodyText"/>
        <w:jc w:val="center"/>
        <w:rPr>
          <w:rFonts w:ascii="Times New Roman" w:hAnsi="Times New Roman"/>
          <w:b/>
          <w:u w:val="single"/>
        </w:rPr>
      </w:pPr>
    </w:p>
    <w:p w14:paraId="6C56A66A" w14:textId="77777777" w:rsidR="001B5970" w:rsidRDefault="001B5970" w:rsidP="001B5970">
      <w:pPr>
        <w:pStyle w:val="BodyText"/>
        <w:jc w:val="center"/>
        <w:rPr>
          <w:rFonts w:ascii="Times New Roman" w:hAnsi="Times New Roman"/>
          <w:b/>
          <w:u w:val="single"/>
        </w:rPr>
      </w:pPr>
    </w:p>
    <w:p w14:paraId="533B107D" w14:textId="77777777" w:rsidR="001B5970" w:rsidRDefault="001B5970" w:rsidP="001B5970">
      <w:pPr>
        <w:pStyle w:val="BodyText"/>
        <w:jc w:val="center"/>
        <w:rPr>
          <w:rFonts w:ascii="Times New Roman" w:hAnsi="Times New Roman"/>
          <w:b/>
          <w:u w:val="single"/>
        </w:rPr>
      </w:pPr>
    </w:p>
    <w:p w14:paraId="1BF47F7A" w14:textId="77777777" w:rsidR="001B5970" w:rsidRDefault="001B5970" w:rsidP="001B5970">
      <w:pPr>
        <w:pStyle w:val="BodyText"/>
        <w:jc w:val="center"/>
        <w:rPr>
          <w:rFonts w:ascii="Times New Roman" w:hAnsi="Times New Roman"/>
          <w:b/>
          <w:u w:val="single"/>
        </w:rPr>
      </w:pPr>
    </w:p>
    <w:p w14:paraId="0DCB2CA9" w14:textId="77777777" w:rsidR="001B5970" w:rsidRDefault="001B5970" w:rsidP="001B5970">
      <w:pPr>
        <w:pStyle w:val="BodyText"/>
        <w:jc w:val="center"/>
        <w:rPr>
          <w:rFonts w:ascii="Times New Roman" w:hAnsi="Times New Roman"/>
          <w:b/>
          <w:u w:val="single"/>
        </w:rPr>
      </w:pPr>
    </w:p>
    <w:p w14:paraId="467D11DB" w14:textId="77777777" w:rsidR="001B5970" w:rsidRDefault="001B5970" w:rsidP="001B5970">
      <w:pPr>
        <w:pStyle w:val="BodyText"/>
        <w:jc w:val="center"/>
        <w:rPr>
          <w:rFonts w:ascii="Times New Roman" w:hAnsi="Times New Roman"/>
          <w:b/>
          <w:u w:val="single"/>
        </w:rPr>
      </w:pPr>
    </w:p>
    <w:p w14:paraId="4722DCD1" w14:textId="77777777" w:rsidR="001B5970" w:rsidRDefault="001B5970" w:rsidP="001B5970">
      <w:pPr>
        <w:pStyle w:val="BodyText"/>
        <w:jc w:val="center"/>
        <w:rPr>
          <w:rFonts w:ascii="Times New Roman" w:hAnsi="Times New Roman"/>
          <w:b/>
          <w:u w:val="single"/>
        </w:rPr>
      </w:pPr>
    </w:p>
    <w:p w14:paraId="1F7E2B19" w14:textId="77777777" w:rsidR="001B5970" w:rsidRDefault="001B5970" w:rsidP="001B5970">
      <w:pPr>
        <w:pStyle w:val="BodyText"/>
        <w:jc w:val="center"/>
        <w:rPr>
          <w:rFonts w:ascii="Times New Roman" w:hAnsi="Times New Roman"/>
          <w:b/>
          <w:u w:val="single"/>
        </w:rPr>
      </w:pPr>
    </w:p>
    <w:p w14:paraId="46482A82" w14:textId="77777777" w:rsidR="001B5970" w:rsidRDefault="001B5970" w:rsidP="001B5970">
      <w:pPr>
        <w:pStyle w:val="BodyText"/>
        <w:jc w:val="center"/>
        <w:rPr>
          <w:rFonts w:ascii="Times New Roman" w:hAnsi="Times New Roman"/>
          <w:b/>
          <w:u w:val="single"/>
        </w:rPr>
      </w:pPr>
    </w:p>
    <w:p w14:paraId="5993A18E" w14:textId="77777777" w:rsidR="001B5970" w:rsidRDefault="001B5970" w:rsidP="001B5970">
      <w:pPr>
        <w:pStyle w:val="BodyText"/>
        <w:jc w:val="center"/>
        <w:rPr>
          <w:rFonts w:ascii="Times New Roman" w:hAnsi="Times New Roman"/>
          <w:b/>
          <w:u w:val="single"/>
        </w:rPr>
      </w:pPr>
    </w:p>
    <w:p w14:paraId="0FA9A6BF" w14:textId="77777777" w:rsidR="001B5970" w:rsidRPr="005F53A5" w:rsidRDefault="001B5970" w:rsidP="001B5970">
      <w:pPr>
        <w:pStyle w:val="BodyText"/>
        <w:jc w:val="center"/>
        <w:rPr>
          <w:rFonts w:ascii="Times New Roman" w:hAnsi="Times New Roman"/>
          <w:b/>
          <w:u w:val="single"/>
        </w:rPr>
      </w:pPr>
      <w:r>
        <w:rPr>
          <w:rFonts w:ascii="Times New Roman" w:hAnsi="Times New Roman"/>
          <w:b/>
          <w:u w:val="single"/>
        </w:rPr>
        <w:br w:type="page"/>
      </w:r>
      <w:r w:rsidRPr="005F53A5">
        <w:rPr>
          <w:rFonts w:ascii="Times New Roman" w:hAnsi="Times New Roman"/>
          <w:b/>
          <w:u w:val="single"/>
        </w:rPr>
        <w:lastRenderedPageBreak/>
        <w:t>Addendum</w:t>
      </w:r>
      <w:r>
        <w:rPr>
          <w:rFonts w:ascii="Times New Roman" w:hAnsi="Times New Roman"/>
          <w:b/>
          <w:u w:val="single"/>
        </w:rPr>
        <w:br/>
        <w:t>California Insurance Regulation 10 CCR § 2698.33</w:t>
      </w:r>
    </w:p>
    <w:tbl>
      <w:tblPr>
        <w:tblW w:w="0" w:type="auto"/>
        <w:tblLook w:val="04A0" w:firstRow="1" w:lastRow="0" w:firstColumn="1" w:lastColumn="0" w:noHBand="0" w:noVBand="1"/>
      </w:tblPr>
      <w:tblGrid>
        <w:gridCol w:w="3240"/>
        <w:gridCol w:w="4611"/>
        <w:gridCol w:w="64"/>
      </w:tblGrid>
      <w:tr w:rsidR="001B5970" w14:paraId="4630423C" w14:textId="77777777" w:rsidTr="004300A7">
        <w:trPr>
          <w:gridAfter w:val="1"/>
          <w:wAfter w:w="64" w:type="dxa"/>
          <w:trHeight w:val="20"/>
        </w:trPr>
        <w:tc>
          <w:tcPr>
            <w:tcW w:w="3240" w:type="dxa"/>
            <w:shd w:val="clear" w:color="auto" w:fill="auto"/>
            <w:vAlign w:val="bottom"/>
          </w:tcPr>
          <w:p w14:paraId="7A6E9EE9" w14:textId="77777777" w:rsidR="001B5970" w:rsidRPr="004300A7" w:rsidRDefault="001B5970" w:rsidP="004300A7">
            <w:pPr>
              <w:pStyle w:val="BodyText"/>
              <w:spacing w:line="228" w:lineRule="auto"/>
              <w:contextualSpacing/>
              <w:jc w:val="both"/>
              <w:rPr>
                <w:rFonts w:ascii="Times New Roman" w:hAnsi="Times New Roman"/>
                <w:sz w:val="22"/>
                <w:szCs w:val="22"/>
              </w:rPr>
            </w:pPr>
            <w:r w:rsidRPr="004300A7">
              <w:rPr>
                <w:rFonts w:ascii="Times New Roman" w:hAnsi="Times New Roman"/>
                <w:sz w:val="22"/>
                <w:szCs w:val="22"/>
              </w:rPr>
              <w:t>“</w:t>
            </w:r>
            <w:r w:rsidRPr="004300A7">
              <w:rPr>
                <w:rFonts w:ascii="Times New Roman" w:hAnsi="Times New Roman"/>
                <w:sz w:val="22"/>
                <w:szCs w:val="22"/>
                <w:u w:val="single"/>
              </w:rPr>
              <w:t>Service Provider</w:t>
            </w:r>
            <w:r w:rsidRPr="004300A7">
              <w:rPr>
                <w:rFonts w:ascii="Times New Roman" w:hAnsi="Times New Roman"/>
                <w:sz w:val="22"/>
                <w:szCs w:val="22"/>
              </w:rPr>
              <w:t>”:</w:t>
            </w:r>
          </w:p>
        </w:tc>
        <w:tc>
          <w:tcPr>
            <w:tcW w:w="4611" w:type="dxa"/>
            <w:tcBorders>
              <w:bottom w:val="single" w:sz="4" w:space="0" w:color="auto"/>
            </w:tcBorders>
            <w:shd w:val="clear" w:color="auto" w:fill="auto"/>
            <w:vAlign w:val="bottom"/>
          </w:tcPr>
          <w:p w14:paraId="00D35353" w14:textId="77777777" w:rsidR="001B5970" w:rsidRPr="004300A7" w:rsidRDefault="001B5970" w:rsidP="004300A7">
            <w:pPr>
              <w:pStyle w:val="BodyText"/>
              <w:spacing w:line="228" w:lineRule="auto"/>
              <w:contextualSpacing/>
              <w:jc w:val="both"/>
              <w:rPr>
                <w:rFonts w:ascii="Times New Roman" w:hAnsi="Times New Roman"/>
                <w:sz w:val="22"/>
                <w:szCs w:val="22"/>
              </w:rPr>
            </w:pPr>
          </w:p>
        </w:tc>
      </w:tr>
      <w:tr w:rsidR="001B5970" w14:paraId="0E742E40" w14:textId="77777777" w:rsidTr="004300A7">
        <w:trPr>
          <w:gridAfter w:val="1"/>
          <w:wAfter w:w="64" w:type="dxa"/>
          <w:trHeight w:val="20"/>
        </w:trPr>
        <w:tc>
          <w:tcPr>
            <w:tcW w:w="3240" w:type="dxa"/>
            <w:shd w:val="clear" w:color="auto" w:fill="auto"/>
            <w:vAlign w:val="bottom"/>
          </w:tcPr>
          <w:p w14:paraId="4469E2A5" w14:textId="77777777" w:rsidR="001B5970" w:rsidRPr="004300A7" w:rsidRDefault="001B5970" w:rsidP="004300A7">
            <w:pPr>
              <w:pStyle w:val="BodyText"/>
              <w:spacing w:line="228" w:lineRule="auto"/>
              <w:contextualSpacing/>
              <w:jc w:val="both"/>
              <w:rPr>
                <w:rFonts w:ascii="Times New Roman" w:hAnsi="Times New Roman"/>
                <w:sz w:val="22"/>
                <w:szCs w:val="22"/>
              </w:rPr>
            </w:pPr>
            <w:r w:rsidRPr="004300A7">
              <w:rPr>
                <w:rFonts w:ascii="Times New Roman" w:hAnsi="Times New Roman"/>
                <w:sz w:val="22"/>
                <w:szCs w:val="22"/>
              </w:rPr>
              <w:t>Berkley Entity (“</w:t>
            </w:r>
            <w:r w:rsidRPr="004300A7">
              <w:rPr>
                <w:rFonts w:ascii="Times New Roman" w:hAnsi="Times New Roman"/>
                <w:sz w:val="22"/>
                <w:szCs w:val="22"/>
                <w:u w:val="single"/>
              </w:rPr>
              <w:t>Company</w:t>
            </w:r>
            <w:r w:rsidRPr="004300A7">
              <w:rPr>
                <w:rFonts w:ascii="Times New Roman" w:hAnsi="Times New Roman"/>
                <w:sz w:val="22"/>
                <w:szCs w:val="22"/>
              </w:rPr>
              <w:t>”):</w:t>
            </w:r>
          </w:p>
        </w:tc>
        <w:tc>
          <w:tcPr>
            <w:tcW w:w="4611" w:type="dxa"/>
            <w:tcBorders>
              <w:top w:val="single" w:sz="4" w:space="0" w:color="auto"/>
              <w:bottom w:val="single" w:sz="4" w:space="0" w:color="auto"/>
            </w:tcBorders>
            <w:shd w:val="clear" w:color="auto" w:fill="auto"/>
            <w:vAlign w:val="bottom"/>
          </w:tcPr>
          <w:p w14:paraId="2D28B9FF" w14:textId="77777777" w:rsidR="001B5970" w:rsidRPr="004300A7" w:rsidRDefault="001B5970" w:rsidP="004300A7">
            <w:pPr>
              <w:pStyle w:val="BodyText"/>
              <w:spacing w:line="228" w:lineRule="auto"/>
              <w:contextualSpacing/>
              <w:jc w:val="both"/>
              <w:rPr>
                <w:rFonts w:ascii="Times New Roman" w:hAnsi="Times New Roman"/>
                <w:sz w:val="22"/>
                <w:szCs w:val="22"/>
              </w:rPr>
            </w:pPr>
          </w:p>
        </w:tc>
      </w:tr>
      <w:tr w:rsidR="001B5970" w14:paraId="0AB050EA" w14:textId="77777777" w:rsidTr="004300A7">
        <w:tc>
          <w:tcPr>
            <w:tcW w:w="3240" w:type="dxa"/>
            <w:shd w:val="clear" w:color="auto" w:fill="auto"/>
            <w:vAlign w:val="bottom"/>
          </w:tcPr>
          <w:p w14:paraId="1A1F1316" w14:textId="77777777" w:rsidR="001B5970" w:rsidRPr="004300A7" w:rsidRDefault="001B5970" w:rsidP="004300A7">
            <w:pPr>
              <w:pStyle w:val="BodyText"/>
              <w:spacing w:line="228" w:lineRule="auto"/>
              <w:contextualSpacing/>
              <w:rPr>
                <w:rFonts w:ascii="Times New Roman" w:hAnsi="Times New Roman"/>
                <w:sz w:val="22"/>
                <w:szCs w:val="22"/>
              </w:rPr>
            </w:pPr>
          </w:p>
          <w:p w14:paraId="352BF18F" w14:textId="77777777" w:rsidR="001B5970" w:rsidRPr="004300A7" w:rsidRDefault="001B5970" w:rsidP="004300A7">
            <w:pPr>
              <w:pStyle w:val="BodyText"/>
              <w:spacing w:line="228" w:lineRule="auto"/>
              <w:contextualSpacing/>
              <w:rPr>
                <w:rFonts w:ascii="Times New Roman" w:hAnsi="Times New Roman"/>
                <w:sz w:val="22"/>
                <w:szCs w:val="22"/>
              </w:rPr>
            </w:pPr>
            <w:r w:rsidRPr="004300A7">
              <w:rPr>
                <w:rFonts w:ascii="Times New Roman" w:hAnsi="Times New Roman"/>
                <w:sz w:val="22"/>
                <w:szCs w:val="22"/>
              </w:rPr>
              <w:t xml:space="preserve">Underlying Agreement </w:t>
            </w:r>
            <w:r w:rsidRPr="004300A7">
              <w:rPr>
                <w:rFonts w:ascii="Times New Roman" w:hAnsi="Times New Roman"/>
                <w:sz w:val="22"/>
                <w:szCs w:val="22"/>
              </w:rPr>
              <w:br/>
              <w:t xml:space="preserve">effective date: </w:t>
            </w:r>
          </w:p>
        </w:tc>
        <w:tc>
          <w:tcPr>
            <w:tcW w:w="4675" w:type="dxa"/>
            <w:gridSpan w:val="2"/>
            <w:tcBorders>
              <w:bottom w:val="single" w:sz="4" w:space="0" w:color="auto"/>
            </w:tcBorders>
            <w:shd w:val="clear" w:color="auto" w:fill="auto"/>
            <w:vAlign w:val="bottom"/>
          </w:tcPr>
          <w:p w14:paraId="71DEC81F" w14:textId="77777777" w:rsidR="001B5970" w:rsidRPr="004300A7" w:rsidRDefault="001B5970" w:rsidP="004300A7">
            <w:pPr>
              <w:pStyle w:val="BodyText"/>
              <w:spacing w:line="228" w:lineRule="auto"/>
              <w:contextualSpacing/>
              <w:rPr>
                <w:rFonts w:ascii="Times New Roman" w:hAnsi="Times New Roman"/>
                <w:sz w:val="22"/>
                <w:szCs w:val="22"/>
              </w:rPr>
            </w:pPr>
          </w:p>
        </w:tc>
      </w:tr>
    </w:tbl>
    <w:p w14:paraId="291CDA08" w14:textId="77777777" w:rsidR="001B5970" w:rsidRDefault="001B5970" w:rsidP="001B5970">
      <w:pPr>
        <w:pStyle w:val="BodyText"/>
        <w:ind w:firstLine="720"/>
        <w:jc w:val="both"/>
        <w:rPr>
          <w:rFonts w:ascii="Times New Roman" w:hAnsi="Times New Roman"/>
        </w:rPr>
      </w:pPr>
    </w:p>
    <w:p w14:paraId="52E52126" w14:textId="77777777" w:rsidR="001B5970" w:rsidRDefault="001B5970" w:rsidP="001B5970">
      <w:pPr>
        <w:pStyle w:val="BodyText"/>
        <w:ind w:firstLine="720"/>
        <w:jc w:val="both"/>
        <w:rPr>
          <w:rFonts w:ascii="Times New Roman" w:hAnsi="Times New Roman"/>
        </w:rPr>
      </w:pPr>
      <w:r w:rsidRPr="005F53A5">
        <w:rPr>
          <w:rFonts w:ascii="Times New Roman" w:hAnsi="Times New Roman"/>
        </w:rPr>
        <w:t xml:space="preserve">This Addendum is attached to and forms part of the agreement between </w:t>
      </w:r>
      <w:r w:rsidRPr="009F02A9">
        <w:rPr>
          <w:rFonts w:ascii="Times New Roman" w:hAnsi="Times New Roman"/>
        </w:rPr>
        <w:t>Service Provider</w:t>
      </w:r>
      <w:r w:rsidRPr="005F53A5">
        <w:rPr>
          <w:rFonts w:ascii="Times New Roman" w:hAnsi="Times New Roman"/>
        </w:rPr>
        <w:t xml:space="preserve"> </w:t>
      </w:r>
      <w:r>
        <w:rPr>
          <w:rFonts w:ascii="Times New Roman" w:hAnsi="Times New Roman"/>
        </w:rPr>
        <w:t xml:space="preserve">and </w:t>
      </w:r>
      <w:r w:rsidRPr="009F02A9">
        <w:rPr>
          <w:rFonts w:ascii="Times New Roman" w:hAnsi="Times New Roman"/>
        </w:rPr>
        <w:t>Company</w:t>
      </w:r>
      <w:r w:rsidRPr="005F53A5">
        <w:rPr>
          <w:rFonts w:ascii="Times New Roman" w:hAnsi="Times New Roman"/>
        </w:rPr>
        <w:t xml:space="preserve"> dated as of </w:t>
      </w:r>
      <w:r>
        <w:rPr>
          <w:rFonts w:ascii="Times New Roman" w:hAnsi="Times New Roman"/>
        </w:rPr>
        <w:t xml:space="preserve">the </w:t>
      </w:r>
      <w:r w:rsidRPr="00982BD3">
        <w:rPr>
          <w:rFonts w:ascii="Times New Roman" w:hAnsi="Times New Roman"/>
        </w:rPr>
        <w:t>effective date identified above</w:t>
      </w:r>
      <w:r w:rsidRPr="005F53A5">
        <w:rPr>
          <w:rFonts w:ascii="Times New Roman" w:hAnsi="Times New Roman"/>
        </w:rPr>
        <w:t>, as amended</w:t>
      </w:r>
      <w:r>
        <w:rPr>
          <w:rFonts w:ascii="Times New Roman" w:hAnsi="Times New Roman"/>
        </w:rPr>
        <w:t>,</w:t>
      </w:r>
      <w:r w:rsidRPr="005F53A5">
        <w:rPr>
          <w:rFonts w:ascii="Times New Roman" w:hAnsi="Times New Roman"/>
        </w:rPr>
        <w:t xml:space="preserve"> (the “</w:t>
      </w:r>
      <w:r w:rsidRPr="005F53A5">
        <w:rPr>
          <w:rFonts w:ascii="Times New Roman" w:hAnsi="Times New Roman"/>
          <w:u w:val="single"/>
        </w:rPr>
        <w:t>Agreement</w:t>
      </w:r>
      <w:r w:rsidRPr="005F53A5">
        <w:rPr>
          <w:rFonts w:ascii="Times New Roman" w:hAnsi="Times New Roman"/>
        </w:rPr>
        <w:t xml:space="preserve">”).  This Addendum </w:t>
      </w:r>
      <w:r>
        <w:rPr>
          <w:rFonts w:ascii="Times New Roman" w:hAnsi="Times New Roman"/>
        </w:rPr>
        <w:t>becomes effective upon the date this Addendum is signed by all parties hereto</w:t>
      </w:r>
      <w:r w:rsidRPr="005F53A5">
        <w:rPr>
          <w:rFonts w:ascii="Times New Roman" w:hAnsi="Times New Roman"/>
        </w:rPr>
        <w:t xml:space="preserve">, and sets forth terms and conditions </w:t>
      </w:r>
      <w:r>
        <w:rPr>
          <w:rFonts w:ascii="Times New Roman" w:hAnsi="Times New Roman"/>
        </w:rPr>
        <w:t>under which the Service Provider shall perform Special Investigative Unit (“</w:t>
      </w:r>
      <w:r w:rsidRPr="007C09AE">
        <w:rPr>
          <w:rFonts w:ascii="Times New Roman" w:hAnsi="Times New Roman"/>
          <w:u w:val="single"/>
        </w:rPr>
        <w:t>SIU</w:t>
      </w:r>
      <w:r>
        <w:rPr>
          <w:rFonts w:ascii="Times New Roman" w:hAnsi="Times New Roman"/>
        </w:rPr>
        <w:t>”) and/or integral anti-fraud personnel functions in compliance with the California Insurance Frauds Prevention Act, California Insurance Code Section 1871 through 1879.8</w:t>
      </w:r>
      <w:r>
        <w:rPr>
          <w:rFonts w:ascii="Times New Roman" w:hAnsi="Times New Roman"/>
          <w:i/>
        </w:rPr>
        <w:t xml:space="preserve"> </w:t>
      </w:r>
      <w:r>
        <w:rPr>
          <w:rFonts w:ascii="Times New Roman" w:hAnsi="Times New Roman"/>
        </w:rPr>
        <w:t>(“</w:t>
      </w:r>
      <w:r w:rsidRPr="007C09AE">
        <w:rPr>
          <w:rFonts w:ascii="Times New Roman" w:hAnsi="Times New Roman"/>
          <w:u w:val="single"/>
        </w:rPr>
        <w:t>IFPA</w:t>
      </w:r>
      <w:r>
        <w:rPr>
          <w:rFonts w:ascii="Times New Roman" w:hAnsi="Times New Roman"/>
        </w:rPr>
        <w:t>”) and related regulations, at California Code of Regulations, Title 10, Chapter 5, Subchapter 9, Article 2 (Sections 2698.30 to 2698.42 inclusive),</w:t>
      </w:r>
      <w:r>
        <w:rPr>
          <w:rFonts w:ascii="Times New Roman" w:hAnsi="Times New Roman"/>
          <w:i/>
        </w:rPr>
        <w:t xml:space="preserve"> </w:t>
      </w:r>
      <w:r>
        <w:rPr>
          <w:rFonts w:ascii="Times New Roman" w:hAnsi="Times New Roman"/>
        </w:rPr>
        <w:t>with particular reference to Section 2698.33, as amended (the “</w:t>
      </w:r>
      <w:r w:rsidRPr="007C09AE">
        <w:rPr>
          <w:rFonts w:ascii="Times New Roman" w:hAnsi="Times New Roman"/>
          <w:u w:val="single"/>
        </w:rPr>
        <w:t>Regulations</w:t>
      </w:r>
      <w:r>
        <w:rPr>
          <w:rFonts w:ascii="Times New Roman" w:hAnsi="Times New Roman"/>
        </w:rPr>
        <w:t xml:space="preserve">”).  </w:t>
      </w:r>
      <w:r w:rsidRPr="005F53A5">
        <w:rPr>
          <w:rFonts w:ascii="Times New Roman" w:hAnsi="Times New Roman"/>
        </w:rPr>
        <w:t xml:space="preserve">To </w:t>
      </w:r>
      <w:r>
        <w:rPr>
          <w:rFonts w:ascii="Times New Roman" w:hAnsi="Times New Roman"/>
        </w:rPr>
        <w:t>t</w:t>
      </w:r>
      <w:r w:rsidRPr="005F53A5">
        <w:rPr>
          <w:rFonts w:ascii="Times New Roman" w:hAnsi="Times New Roman"/>
        </w:rPr>
        <w:t xml:space="preserve">he extent that any of the terms or conditions contained in this Addendum contradict or conflict with any of the terms or conditions of the Agreement, it is expressly understood and agreed that the terms of this Addendum shall take precedence and supersede the Agreement. </w:t>
      </w:r>
      <w:r>
        <w:rPr>
          <w:rFonts w:ascii="Times New Roman" w:hAnsi="Times New Roman"/>
        </w:rPr>
        <w:t xml:space="preserve"> </w:t>
      </w:r>
      <w:r w:rsidRPr="00996F5F">
        <w:rPr>
          <w:rFonts w:ascii="Times New Roman" w:hAnsi="Times New Roman"/>
        </w:rPr>
        <w:t xml:space="preserve">Except as specifically provided herein, the </w:t>
      </w:r>
      <w:r>
        <w:rPr>
          <w:rFonts w:ascii="Times New Roman" w:hAnsi="Times New Roman"/>
        </w:rPr>
        <w:t xml:space="preserve">Agreement </w:t>
      </w:r>
      <w:r w:rsidRPr="00996F5F">
        <w:rPr>
          <w:rFonts w:ascii="Times New Roman" w:hAnsi="Times New Roman"/>
        </w:rPr>
        <w:t xml:space="preserve">shall </w:t>
      </w:r>
      <w:r>
        <w:rPr>
          <w:rFonts w:ascii="Times New Roman" w:hAnsi="Times New Roman"/>
        </w:rPr>
        <w:t xml:space="preserve">remain unmodified and </w:t>
      </w:r>
      <w:r w:rsidRPr="00996F5F">
        <w:rPr>
          <w:rFonts w:ascii="Times New Roman" w:hAnsi="Times New Roman"/>
        </w:rPr>
        <w:t>in full force and effect</w:t>
      </w:r>
      <w:r>
        <w:rPr>
          <w:rFonts w:ascii="Times New Roman" w:hAnsi="Times New Roman"/>
        </w:rPr>
        <w:t>.</w:t>
      </w:r>
    </w:p>
    <w:p w14:paraId="3B358A25" w14:textId="77777777" w:rsidR="001B5970" w:rsidRDefault="001B5970" w:rsidP="001B5970">
      <w:pPr>
        <w:pStyle w:val="BodyText"/>
        <w:numPr>
          <w:ilvl w:val="0"/>
          <w:numId w:val="10"/>
        </w:numPr>
        <w:jc w:val="both"/>
        <w:rPr>
          <w:rFonts w:ascii="Times New Roman" w:hAnsi="Times New Roman"/>
        </w:rPr>
      </w:pPr>
      <w:r w:rsidRPr="005F53A5">
        <w:rPr>
          <w:rFonts w:ascii="Times New Roman" w:hAnsi="Times New Roman"/>
          <w:u w:val="single"/>
        </w:rPr>
        <w:t>Definitions</w:t>
      </w:r>
      <w:r w:rsidRPr="005F53A5">
        <w:rPr>
          <w:rFonts w:ascii="Times New Roman" w:hAnsi="Times New Roman"/>
        </w:rPr>
        <w:t xml:space="preserve"> </w:t>
      </w:r>
    </w:p>
    <w:p w14:paraId="10017108" w14:textId="77777777" w:rsidR="001B5970" w:rsidRPr="005F53A5" w:rsidRDefault="001B5970" w:rsidP="001B5970">
      <w:pPr>
        <w:pStyle w:val="BodyText"/>
        <w:ind w:firstLine="720"/>
        <w:jc w:val="both"/>
        <w:rPr>
          <w:rFonts w:ascii="Times New Roman" w:hAnsi="Times New Roman"/>
        </w:rPr>
      </w:pPr>
      <w:r w:rsidRPr="00C82773">
        <w:rPr>
          <w:rFonts w:ascii="Times New Roman" w:hAnsi="Times New Roman"/>
        </w:rPr>
        <w:t>Except as otherwise specified herein</w:t>
      </w:r>
      <w:r>
        <w:rPr>
          <w:rFonts w:ascii="Times New Roman" w:hAnsi="Times New Roman"/>
        </w:rPr>
        <w:t xml:space="preserve"> or in the Agreement</w:t>
      </w:r>
      <w:r w:rsidRPr="00C82773">
        <w:rPr>
          <w:rFonts w:ascii="Times New Roman" w:hAnsi="Times New Roman"/>
        </w:rPr>
        <w:t xml:space="preserve">, capitalized terms </w:t>
      </w:r>
      <w:r>
        <w:rPr>
          <w:rFonts w:ascii="Times New Roman" w:hAnsi="Times New Roman"/>
        </w:rPr>
        <w:t xml:space="preserve">used here </w:t>
      </w:r>
      <w:r w:rsidRPr="00C82773">
        <w:rPr>
          <w:rFonts w:ascii="Times New Roman" w:hAnsi="Times New Roman"/>
        </w:rPr>
        <w:t xml:space="preserve">shall </w:t>
      </w:r>
      <w:r>
        <w:rPr>
          <w:rFonts w:ascii="Times New Roman" w:hAnsi="Times New Roman"/>
        </w:rPr>
        <w:t xml:space="preserve">be defined as </w:t>
      </w:r>
      <w:r w:rsidRPr="00C82773">
        <w:rPr>
          <w:rFonts w:ascii="Times New Roman" w:hAnsi="Times New Roman"/>
        </w:rPr>
        <w:t xml:space="preserve">in </w:t>
      </w:r>
      <w:r>
        <w:rPr>
          <w:rFonts w:ascii="Times New Roman" w:hAnsi="Times New Roman"/>
        </w:rPr>
        <w:t>Section </w:t>
      </w:r>
      <w:r w:rsidRPr="00C82773">
        <w:rPr>
          <w:rFonts w:ascii="Times New Roman" w:hAnsi="Times New Roman"/>
        </w:rPr>
        <w:t>2698.30 o</w:t>
      </w:r>
      <w:r>
        <w:rPr>
          <w:rFonts w:ascii="Times New Roman" w:hAnsi="Times New Roman"/>
        </w:rPr>
        <w:t>f the Regulations.  The term “integral anti-fraud personnel” shall have the meaning set forth at Section 2698.30(l) of the Regulations.</w:t>
      </w:r>
    </w:p>
    <w:p w14:paraId="2259ED3D" w14:textId="77777777" w:rsidR="001B5970" w:rsidRDefault="001B5970" w:rsidP="001B5970">
      <w:pPr>
        <w:pStyle w:val="BodyText"/>
        <w:numPr>
          <w:ilvl w:val="0"/>
          <w:numId w:val="10"/>
        </w:numPr>
        <w:jc w:val="both"/>
        <w:rPr>
          <w:rFonts w:ascii="Times New Roman" w:hAnsi="Times New Roman"/>
          <w:u w:val="single"/>
        </w:rPr>
      </w:pPr>
      <w:r>
        <w:rPr>
          <w:rFonts w:ascii="Times New Roman" w:hAnsi="Times New Roman"/>
          <w:u w:val="single"/>
        </w:rPr>
        <w:t xml:space="preserve">General </w:t>
      </w:r>
      <w:r w:rsidRPr="002D63AE">
        <w:rPr>
          <w:rFonts w:ascii="Times New Roman" w:hAnsi="Times New Roman"/>
          <w:u w:val="single"/>
        </w:rPr>
        <w:t xml:space="preserve">SIU </w:t>
      </w:r>
      <w:r>
        <w:rPr>
          <w:rFonts w:ascii="Times New Roman" w:hAnsi="Times New Roman"/>
          <w:u w:val="single"/>
        </w:rPr>
        <w:t>Provisions</w:t>
      </w:r>
    </w:p>
    <w:p w14:paraId="6EEF12E0" w14:textId="77777777" w:rsidR="001B5970" w:rsidRDefault="001B5970" w:rsidP="001B5970">
      <w:pPr>
        <w:pStyle w:val="BodyText"/>
        <w:numPr>
          <w:ilvl w:val="1"/>
          <w:numId w:val="10"/>
        </w:numPr>
        <w:jc w:val="both"/>
        <w:rPr>
          <w:rFonts w:ascii="Times New Roman" w:hAnsi="Times New Roman"/>
        </w:rPr>
      </w:pPr>
      <w:r w:rsidRPr="007A6962">
        <w:rPr>
          <w:rFonts w:ascii="Times New Roman" w:hAnsi="Times New Roman"/>
        </w:rPr>
        <w:t xml:space="preserve">Service Provider expressly agrees to comply with all applicable provisions of the </w:t>
      </w:r>
      <w:r>
        <w:rPr>
          <w:rFonts w:ascii="Times New Roman" w:hAnsi="Times New Roman"/>
        </w:rPr>
        <w:t xml:space="preserve">IFPA and the Regulations. </w:t>
      </w:r>
    </w:p>
    <w:p w14:paraId="64B413C8" w14:textId="77777777" w:rsidR="001B5970" w:rsidRPr="00DA5E22" w:rsidRDefault="001B5970" w:rsidP="001B5970">
      <w:pPr>
        <w:pStyle w:val="BodyText"/>
        <w:numPr>
          <w:ilvl w:val="1"/>
          <w:numId w:val="10"/>
        </w:numPr>
        <w:jc w:val="both"/>
        <w:rPr>
          <w:rFonts w:ascii="Times New Roman" w:hAnsi="Times New Roman"/>
        </w:rPr>
      </w:pPr>
      <w:r>
        <w:rPr>
          <w:rFonts w:ascii="Times New Roman" w:hAnsi="Times New Roman"/>
        </w:rPr>
        <w:t>Nothing in the Agreement shall be construed to provide a disincentive to the referral and/or the investigation of suspected insurance fraud, nor to relieve the Company of any obligation to comply with the IFPA or the Regulations.</w:t>
      </w:r>
    </w:p>
    <w:p w14:paraId="6B67DBF6" w14:textId="77777777" w:rsidR="001B5970" w:rsidRPr="00C748D9" w:rsidRDefault="001B5970" w:rsidP="001B5970">
      <w:pPr>
        <w:pStyle w:val="BodyText"/>
        <w:numPr>
          <w:ilvl w:val="1"/>
          <w:numId w:val="10"/>
        </w:numPr>
        <w:jc w:val="both"/>
        <w:rPr>
          <w:rFonts w:ascii="Times New Roman" w:hAnsi="Times New Roman"/>
          <w:u w:val="single"/>
        </w:rPr>
      </w:pPr>
      <w:r>
        <w:rPr>
          <w:rFonts w:ascii="Times New Roman" w:hAnsi="Times New Roman"/>
        </w:rPr>
        <w:t xml:space="preserve">Unless otherwise instructed by the Company in writing, Service Provider shall refer all incidents of suspected insurance fraud to the Company or its designated SIU.  Service Provider shall perform all applicable requirements of the Regulations, including, but not limited to, the identification of suspected insurance fraud, the performance of integral anti-fraud personnel duties and functions and the provision of anti-fraud personnel training, pursuant to written instructions provided from time to time by the Company or its designated SIU.  </w:t>
      </w:r>
    </w:p>
    <w:p w14:paraId="0A6E5353" w14:textId="77777777" w:rsidR="001B5970" w:rsidRPr="005F53A5" w:rsidRDefault="001B5970" w:rsidP="001B5970">
      <w:pPr>
        <w:pStyle w:val="BodyText"/>
        <w:numPr>
          <w:ilvl w:val="0"/>
          <w:numId w:val="10"/>
        </w:numPr>
        <w:jc w:val="both"/>
        <w:rPr>
          <w:rFonts w:ascii="Times New Roman" w:hAnsi="Times New Roman"/>
        </w:rPr>
      </w:pPr>
      <w:r>
        <w:rPr>
          <w:rFonts w:ascii="Times New Roman" w:hAnsi="Times New Roman"/>
          <w:u w:val="single"/>
        </w:rPr>
        <w:lastRenderedPageBreak/>
        <w:t>Subcontracted Parties</w:t>
      </w:r>
      <w:r w:rsidRPr="005F53A5">
        <w:rPr>
          <w:rFonts w:ascii="Times New Roman" w:hAnsi="Times New Roman"/>
        </w:rPr>
        <w:t xml:space="preserve">  </w:t>
      </w:r>
    </w:p>
    <w:p w14:paraId="457F3A72" w14:textId="77777777" w:rsidR="001B5970" w:rsidRDefault="001B5970" w:rsidP="001B5970">
      <w:pPr>
        <w:pStyle w:val="BodyText"/>
        <w:numPr>
          <w:ilvl w:val="1"/>
          <w:numId w:val="10"/>
        </w:numPr>
        <w:jc w:val="both"/>
        <w:rPr>
          <w:rFonts w:ascii="Times New Roman" w:hAnsi="Times New Roman"/>
        </w:rPr>
      </w:pPr>
      <w:r>
        <w:rPr>
          <w:rFonts w:ascii="Times New Roman" w:hAnsi="Times New Roman"/>
        </w:rPr>
        <w:t>Service Provider shall not enter into any contract with a third party (each, a “</w:t>
      </w:r>
      <w:r w:rsidRPr="007C09AE">
        <w:rPr>
          <w:rFonts w:ascii="Times New Roman" w:hAnsi="Times New Roman"/>
          <w:u w:val="single"/>
        </w:rPr>
        <w:t>Subcontractor</w:t>
      </w:r>
      <w:r>
        <w:rPr>
          <w:rFonts w:ascii="Times New Roman" w:hAnsi="Times New Roman"/>
        </w:rPr>
        <w:t>”) for the performance of SIU or integral anti-fraud personnel duties or functions on behalf of the Company under the Agreement except upon the express written consent of the Company.</w:t>
      </w:r>
    </w:p>
    <w:p w14:paraId="3CF1F018" w14:textId="77777777" w:rsidR="001B5970" w:rsidRDefault="001B5970" w:rsidP="001B5970">
      <w:pPr>
        <w:pStyle w:val="BodyText"/>
        <w:numPr>
          <w:ilvl w:val="1"/>
          <w:numId w:val="10"/>
        </w:numPr>
        <w:jc w:val="both"/>
        <w:rPr>
          <w:rFonts w:ascii="Times New Roman" w:hAnsi="Times New Roman"/>
        </w:rPr>
      </w:pPr>
      <w:r>
        <w:rPr>
          <w:rFonts w:ascii="Times New Roman" w:hAnsi="Times New Roman"/>
        </w:rPr>
        <w:t>In the event Service Provider enters into any contract with a Subcontractor for the performance of SIU or integral anti-fraud personnel duties or functions on behalf of the Company under the Agreement, the following provisions shall be included in such contract:</w:t>
      </w:r>
    </w:p>
    <w:p w14:paraId="2894A9E7" w14:textId="77777777" w:rsidR="001B5970" w:rsidRDefault="001B5970" w:rsidP="001B5970">
      <w:pPr>
        <w:pStyle w:val="BodyText"/>
        <w:numPr>
          <w:ilvl w:val="2"/>
          <w:numId w:val="10"/>
        </w:numPr>
        <w:jc w:val="both"/>
        <w:rPr>
          <w:rFonts w:ascii="Times New Roman" w:hAnsi="Times New Roman"/>
        </w:rPr>
      </w:pPr>
      <w:r>
        <w:rPr>
          <w:rFonts w:ascii="Times New Roman" w:hAnsi="Times New Roman"/>
        </w:rPr>
        <w:t xml:space="preserve">An express provision requiring that the Service Provider provide to the California Department of Insurance Fraud Division upon request a complete, executed copy of the contract, including all attachments, exhibits and amendments thereto; </w:t>
      </w:r>
    </w:p>
    <w:p w14:paraId="6A46CCF2" w14:textId="77777777" w:rsidR="001B5970" w:rsidRDefault="001B5970" w:rsidP="001B5970">
      <w:pPr>
        <w:pStyle w:val="BodyText"/>
        <w:numPr>
          <w:ilvl w:val="2"/>
          <w:numId w:val="10"/>
        </w:numPr>
        <w:jc w:val="both"/>
        <w:rPr>
          <w:rFonts w:ascii="Times New Roman" w:hAnsi="Times New Roman"/>
        </w:rPr>
      </w:pPr>
      <w:r>
        <w:rPr>
          <w:rFonts w:ascii="Times New Roman" w:hAnsi="Times New Roman"/>
        </w:rPr>
        <w:t>An express provision that the contract conform to the standards set forth in Section 2 of this Addendum, in compliance with Regulation Section 2698.33(c)(1)-(4);</w:t>
      </w:r>
    </w:p>
    <w:p w14:paraId="39314B70" w14:textId="77777777" w:rsidR="001B5970" w:rsidRDefault="001B5970" w:rsidP="001B5970">
      <w:pPr>
        <w:pStyle w:val="BodyText"/>
        <w:numPr>
          <w:ilvl w:val="2"/>
          <w:numId w:val="10"/>
        </w:numPr>
        <w:jc w:val="both"/>
        <w:rPr>
          <w:rFonts w:ascii="Times New Roman" w:hAnsi="Times New Roman"/>
        </w:rPr>
      </w:pPr>
      <w:r>
        <w:rPr>
          <w:rFonts w:ascii="Times New Roman" w:hAnsi="Times New Roman"/>
        </w:rPr>
        <w:t>An express provision prohibiting the Subcontractor from entering into any contract with a third party (each, a “</w:t>
      </w:r>
      <w:r w:rsidRPr="007C09AE">
        <w:rPr>
          <w:rFonts w:ascii="Times New Roman" w:hAnsi="Times New Roman"/>
          <w:u w:val="single"/>
        </w:rPr>
        <w:t>Sub-subcontractor</w:t>
      </w:r>
      <w:r>
        <w:rPr>
          <w:rFonts w:ascii="Times New Roman" w:hAnsi="Times New Roman"/>
        </w:rPr>
        <w:t>”) for the performance of SIU or integral anti-fraud personnel duties or functions on behalf of the Company under the Agreement without the express written consent of the Service Provider and the Company;</w:t>
      </w:r>
    </w:p>
    <w:p w14:paraId="3327D444" w14:textId="77777777" w:rsidR="001B5970" w:rsidRPr="00010D72" w:rsidRDefault="001B5970" w:rsidP="001B5970">
      <w:pPr>
        <w:pStyle w:val="BodyText"/>
        <w:numPr>
          <w:ilvl w:val="2"/>
          <w:numId w:val="10"/>
        </w:numPr>
        <w:jc w:val="both"/>
        <w:rPr>
          <w:rFonts w:ascii="Times New Roman" w:hAnsi="Times New Roman"/>
        </w:rPr>
      </w:pPr>
      <w:r>
        <w:rPr>
          <w:rFonts w:ascii="Times New Roman" w:hAnsi="Times New Roman"/>
        </w:rPr>
        <w:t>An express provision that, in the event any Subcontractor enters into any contract with a Sub-subcontractor for the performance of SIU or integral anti-fraud personnel duties or functions on behalf of the Company under the Agreement, incorporates each of subclauses (1), (2) and (3) above with references to the Subcontractor and Service Provider, respectively, updated to reflect the Sub-subcontractor and the Subcontractor.</w:t>
      </w:r>
    </w:p>
    <w:p w14:paraId="1A07009C" w14:textId="77777777" w:rsidR="001B5970" w:rsidRPr="00C370DD" w:rsidRDefault="001B5970" w:rsidP="001B5970">
      <w:pPr>
        <w:pStyle w:val="ListParagraph"/>
        <w:numPr>
          <w:ilvl w:val="0"/>
          <w:numId w:val="10"/>
        </w:numPr>
        <w:spacing w:after="200" w:line="276" w:lineRule="auto"/>
        <w:contextualSpacing/>
      </w:pPr>
      <w:r w:rsidRPr="00C370DD">
        <w:rPr>
          <w:u w:val="single"/>
        </w:rPr>
        <w:t>Counterparts</w:t>
      </w:r>
      <w:r>
        <w:rPr>
          <w:u w:val="single"/>
        </w:rPr>
        <w:t>; Governing Law</w:t>
      </w:r>
      <w:r w:rsidRPr="00C370DD">
        <w:t xml:space="preserve"> </w:t>
      </w:r>
    </w:p>
    <w:p w14:paraId="19AF143A" w14:textId="77777777" w:rsidR="001B5970" w:rsidRPr="007B2299" w:rsidRDefault="001B5970" w:rsidP="001B5970">
      <w:pPr>
        <w:pStyle w:val="BodyText"/>
        <w:ind w:firstLine="720"/>
        <w:jc w:val="both"/>
        <w:rPr>
          <w:rFonts w:ascii="Times New Roman" w:hAnsi="Times New Roman"/>
          <w:b/>
          <w:sz w:val="22"/>
          <w:szCs w:val="22"/>
          <w:u w:val="single"/>
        </w:rPr>
      </w:pPr>
      <w:r w:rsidRPr="008B5267">
        <w:rPr>
          <w:rFonts w:ascii="Times New Roman" w:hAnsi="Times New Roman"/>
        </w:rPr>
        <w:t>This Addendum may be executed and delivered in counterparts, each of which</w:t>
      </w:r>
      <w:r>
        <w:rPr>
          <w:rFonts w:ascii="Times New Roman" w:hAnsi="Times New Roman"/>
        </w:rPr>
        <w:t>,</w:t>
      </w:r>
      <w:r w:rsidRPr="008B5267">
        <w:rPr>
          <w:rFonts w:ascii="Times New Roman" w:hAnsi="Times New Roman"/>
        </w:rPr>
        <w:t xml:space="preserve"> </w:t>
      </w:r>
      <w:r w:rsidRPr="008B5267">
        <w:rPr>
          <w:rFonts w:ascii="Times New Roman" w:hAnsi="Times New Roman"/>
          <w:color w:val="000000"/>
        </w:rPr>
        <w:t>when executed and delivered</w:t>
      </w:r>
      <w:r>
        <w:rPr>
          <w:rFonts w:ascii="Times New Roman" w:hAnsi="Times New Roman"/>
          <w:color w:val="000000"/>
        </w:rPr>
        <w:t>,</w:t>
      </w:r>
      <w:r w:rsidRPr="008B5267">
        <w:rPr>
          <w:rFonts w:ascii="Times New Roman" w:hAnsi="Times New Roman"/>
          <w:color w:val="000000"/>
        </w:rPr>
        <w:t xml:space="preserve"> is an original but all of which taken together constitute one and the same instrument.  A party’s transmission by facsimile or electronic mail of a copy of this </w:t>
      </w:r>
      <w:r>
        <w:rPr>
          <w:rFonts w:ascii="Times New Roman" w:hAnsi="Times New Roman"/>
          <w:color w:val="000000"/>
        </w:rPr>
        <w:t xml:space="preserve">Addendum </w:t>
      </w:r>
      <w:r w:rsidRPr="008B5267">
        <w:rPr>
          <w:rFonts w:ascii="Times New Roman" w:hAnsi="Times New Roman"/>
          <w:color w:val="000000"/>
        </w:rPr>
        <w:t>duly executed by that party shall constitute effective de</w:t>
      </w:r>
      <w:r w:rsidRPr="002D5E49">
        <w:rPr>
          <w:rFonts w:ascii="Times New Roman" w:hAnsi="Times New Roman"/>
          <w:color w:val="000000"/>
        </w:rPr>
        <w:t xml:space="preserve">livery by that party of an executed copy of this </w:t>
      </w:r>
      <w:r>
        <w:rPr>
          <w:rFonts w:ascii="Times New Roman" w:hAnsi="Times New Roman"/>
          <w:color w:val="000000"/>
        </w:rPr>
        <w:t xml:space="preserve">Addendum </w:t>
      </w:r>
      <w:r w:rsidRPr="002D5E49">
        <w:rPr>
          <w:rFonts w:ascii="Times New Roman" w:hAnsi="Times New Roman"/>
          <w:color w:val="000000"/>
        </w:rPr>
        <w:t>to the party receiving the transmission.</w:t>
      </w:r>
      <w:r>
        <w:rPr>
          <w:rFonts w:ascii="Times New Roman" w:hAnsi="Times New Roman"/>
        </w:rPr>
        <w:t xml:space="preserve">  This Addendum shall be governed by the law of the jurisdiction set forth in the Agreement to the same extent as applicable to the Agreement. </w:t>
      </w:r>
    </w:p>
    <w:p w14:paraId="6CA7A758" w14:textId="77777777" w:rsidR="001B5970" w:rsidRPr="007444DF" w:rsidRDefault="001B5970" w:rsidP="001B5970">
      <w:pPr>
        <w:autoSpaceDE w:val="0"/>
        <w:autoSpaceDN w:val="0"/>
        <w:adjustRightInd w:val="0"/>
        <w:ind w:left="720"/>
        <w:jc w:val="center"/>
        <w:rPr>
          <w:i/>
          <w:color w:val="000000"/>
        </w:rPr>
      </w:pPr>
      <w:r>
        <w:rPr>
          <w:i/>
          <w:color w:val="000000"/>
        </w:rPr>
        <w:t>The signature page follows.</w:t>
      </w:r>
    </w:p>
    <w:p w14:paraId="76CBD699" w14:textId="77777777" w:rsidR="001B5970" w:rsidRPr="005F53A5" w:rsidRDefault="001B5970" w:rsidP="001B5970">
      <w:r w:rsidRPr="005F53A5">
        <w:tab/>
      </w:r>
      <w:r w:rsidRPr="005F53A5">
        <w:tab/>
      </w:r>
      <w:r w:rsidRPr="005F53A5">
        <w:tab/>
      </w:r>
      <w:r w:rsidRPr="005F53A5">
        <w:tab/>
      </w:r>
      <w:r w:rsidRPr="005F53A5">
        <w:tab/>
      </w:r>
      <w:r w:rsidRPr="005F53A5">
        <w:tab/>
      </w:r>
      <w:r w:rsidRPr="005F53A5">
        <w:tab/>
      </w:r>
      <w:r w:rsidRPr="009F02A9">
        <w:rPr>
          <w:highlight w:val="yellow"/>
        </w:rPr>
        <w:t>[</w:t>
      </w:r>
      <w:r w:rsidRPr="009F02A9">
        <w:rPr>
          <w:b/>
          <w:highlight w:val="yellow"/>
        </w:rPr>
        <w:t>COMPANY</w:t>
      </w:r>
      <w:r w:rsidRPr="009F02A9">
        <w:rPr>
          <w:highlight w:val="yellow"/>
        </w:rPr>
        <w:t>]</w:t>
      </w:r>
    </w:p>
    <w:p w14:paraId="04F4A0B3" w14:textId="77777777" w:rsidR="001B5970" w:rsidRPr="005F53A5" w:rsidRDefault="001B5970" w:rsidP="001B5970">
      <w:r w:rsidRPr="005F53A5">
        <w:tab/>
      </w:r>
    </w:p>
    <w:p w14:paraId="37C5A2E8" w14:textId="77777777" w:rsidR="001B5970" w:rsidRPr="005F53A5" w:rsidRDefault="001B5970" w:rsidP="001B5970">
      <w:r w:rsidRPr="005F53A5">
        <w:tab/>
      </w:r>
      <w:r w:rsidRPr="005F53A5">
        <w:tab/>
      </w:r>
      <w:r w:rsidRPr="005F53A5">
        <w:tab/>
      </w:r>
      <w:r w:rsidRPr="005F53A5">
        <w:tab/>
      </w:r>
      <w:r w:rsidRPr="005F53A5">
        <w:tab/>
      </w:r>
      <w:r w:rsidRPr="005F53A5">
        <w:tab/>
      </w:r>
      <w:r w:rsidRPr="005F53A5">
        <w:tab/>
        <w:t>By: _________________________</w:t>
      </w:r>
    </w:p>
    <w:p w14:paraId="34077ABE" w14:textId="77777777" w:rsidR="001B5970" w:rsidRPr="005F53A5" w:rsidRDefault="001B5970" w:rsidP="001B5970">
      <w:r w:rsidRPr="005F53A5">
        <w:lastRenderedPageBreak/>
        <w:tab/>
      </w:r>
      <w:r w:rsidRPr="005F53A5">
        <w:tab/>
      </w:r>
      <w:r w:rsidRPr="005F53A5">
        <w:tab/>
      </w:r>
      <w:r w:rsidRPr="005F53A5">
        <w:tab/>
      </w:r>
      <w:r w:rsidRPr="005F53A5">
        <w:tab/>
      </w:r>
      <w:r w:rsidRPr="005F53A5">
        <w:tab/>
      </w:r>
      <w:r w:rsidRPr="005F53A5">
        <w:tab/>
        <w:t xml:space="preserve">      Name:</w:t>
      </w:r>
      <w:r>
        <w:t xml:space="preserve"> </w:t>
      </w:r>
      <w:r w:rsidR="00941312" w:rsidRPr="00941312">
        <w:t>John Forte</w:t>
      </w:r>
    </w:p>
    <w:p w14:paraId="1DFCAA69" w14:textId="186FA3C4" w:rsidR="001B5970" w:rsidRDefault="001B5970" w:rsidP="001B5970">
      <w:r w:rsidRPr="005F53A5">
        <w:tab/>
      </w:r>
      <w:r w:rsidRPr="005F53A5">
        <w:tab/>
      </w:r>
      <w:r w:rsidRPr="005F53A5">
        <w:tab/>
      </w:r>
      <w:r w:rsidRPr="005F53A5">
        <w:tab/>
      </w:r>
      <w:r w:rsidRPr="005F53A5">
        <w:tab/>
      </w:r>
      <w:r w:rsidRPr="005F53A5">
        <w:tab/>
      </w:r>
      <w:r w:rsidRPr="005F53A5">
        <w:tab/>
        <w:t xml:space="preserve">      Title:</w:t>
      </w:r>
      <w:r>
        <w:t xml:space="preserve"> Authorized Signatory</w:t>
      </w:r>
    </w:p>
    <w:p w14:paraId="01223A64" w14:textId="77777777" w:rsidR="001B5970" w:rsidRPr="005F53A5" w:rsidRDefault="001B5970" w:rsidP="001B5970">
      <w:r>
        <w:tab/>
      </w:r>
      <w:r>
        <w:tab/>
      </w:r>
      <w:r>
        <w:tab/>
      </w:r>
      <w:r>
        <w:tab/>
      </w:r>
      <w:r>
        <w:tab/>
      </w:r>
      <w:r>
        <w:tab/>
      </w:r>
      <w:r>
        <w:tab/>
        <w:t xml:space="preserve">      </w:t>
      </w:r>
    </w:p>
    <w:p w14:paraId="1926C34E" w14:textId="77777777" w:rsidR="001B5970" w:rsidRPr="005F53A5" w:rsidRDefault="001B5970" w:rsidP="001B5970"/>
    <w:p w14:paraId="7F1F4AEB" w14:textId="77777777" w:rsidR="001B5970" w:rsidRPr="005F53A5" w:rsidRDefault="001B5970" w:rsidP="001B5970"/>
    <w:p w14:paraId="6E8A1EEE" w14:textId="77777777" w:rsidR="001B5970" w:rsidRPr="005F53A5" w:rsidRDefault="001B5970" w:rsidP="001B5970">
      <w:r w:rsidRPr="005F53A5">
        <w:tab/>
      </w:r>
      <w:r w:rsidRPr="005F53A5">
        <w:tab/>
      </w:r>
      <w:r w:rsidRPr="005F53A5">
        <w:tab/>
      </w:r>
      <w:r w:rsidRPr="005F53A5">
        <w:tab/>
      </w:r>
      <w:r w:rsidRPr="005F53A5">
        <w:tab/>
      </w:r>
      <w:r w:rsidRPr="005F53A5">
        <w:tab/>
      </w:r>
      <w:r w:rsidRPr="005F53A5">
        <w:tab/>
      </w:r>
      <w:r w:rsidRPr="009F02A9">
        <w:rPr>
          <w:highlight w:val="yellow"/>
        </w:rPr>
        <w:t>[</w:t>
      </w:r>
      <w:r w:rsidRPr="009F02A9">
        <w:rPr>
          <w:b/>
          <w:highlight w:val="yellow"/>
        </w:rPr>
        <w:t>SERVICE PROVIDER]</w:t>
      </w:r>
    </w:p>
    <w:p w14:paraId="43D174F1" w14:textId="77777777" w:rsidR="001B5970" w:rsidRPr="005F53A5" w:rsidRDefault="001B5970" w:rsidP="001B5970">
      <w:r w:rsidRPr="005F53A5">
        <w:tab/>
      </w:r>
    </w:p>
    <w:p w14:paraId="55800B5B" w14:textId="77777777" w:rsidR="001B5970" w:rsidRPr="005F53A5" w:rsidRDefault="001B5970" w:rsidP="001B5970">
      <w:r w:rsidRPr="005F53A5">
        <w:tab/>
      </w:r>
      <w:r w:rsidRPr="005F53A5">
        <w:tab/>
      </w:r>
      <w:r w:rsidRPr="005F53A5">
        <w:tab/>
      </w:r>
      <w:r w:rsidRPr="005F53A5">
        <w:tab/>
      </w:r>
      <w:r w:rsidRPr="005F53A5">
        <w:tab/>
      </w:r>
      <w:r w:rsidRPr="005F53A5">
        <w:tab/>
      </w:r>
      <w:r w:rsidRPr="005F53A5">
        <w:tab/>
        <w:t>By: _________________________</w:t>
      </w:r>
    </w:p>
    <w:p w14:paraId="2C4078AD" w14:textId="77777777" w:rsidR="001B5970" w:rsidRPr="005F53A5" w:rsidRDefault="001B5970" w:rsidP="001B5970">
      <w:r w:rsidRPr="005F53A5">
        <w:tab/>
      </w:r>
      <w:r w:rsidRPr="005F53A5">
        <w:tab/>
      </w:r>
      <w:r w:rsidRPr="005F53A5">
        <w:tab/>
      </w:r>
      <w:r w:rsidRPr="005F53A5">
        <w:tab/>
      </w:r>
      <w:r w:rsidRPr="005F53A5">
        <w:tab/>
      </w:r>
      <w:r w:rsidRPr="005F53A5">
        <w:tab/>
      </w:r>
      <w:r w:rsidRPr="005F53A5">
        <w:tab/>
        <w:t xml:space="preserve">      Name:</w:t>
      </w:r>
    </w:p>
    <w:p w14:paraId="40625DCA" w14:textId="77777777" w:rsidR="001B5970" w:rsidRDefault="001B5970" w:rsidP="001B5970">
      <w:r w:rsidRPr="005F53A5">
        <w:tab/>
      </w:r>
      <w:r w:rsidRPr="005F53A5">
        <w:tab/>
      </w:r>
      <w:r w:rsidRPr="005F53A5">
        <w:tab/>
      </w:r>
      <w:r w:rsidRPr="005F53A5">
        <w:tab/>
      </w:r>
      <w:r w:rsidRPr="005F53A5">
        <w:tab/>
      </w:r>
      <w:r w:rsidRPr="005F53A5">
        <w:tab/>
      </w:r>
      <w:r w:rsidRPr="005F53A5">
        <w:tab/>
        <w:t xml:space="preserve">      Title:</w:t>
      </w:r>
      <w:r w:rsidRPr="005F53A5">
        <w:rPr>
          <w:highlight w:val="yellow"/>
        </w:rPr>
        <w:t xml:space="preserve"> </w:t>
      </w:r>
    </w:p>
    <w:p w14:paraId="18B4D92A" w14:textId="77777777" w:rsidR="001B5970" w:rsidRDefault="001B5970" w:rsidP="001B5970">
      <w:r>
        <w:tab/>
      </w:r>
      <w:r>
        <w:tab/>
      </w:r>
      <w:r>
        <w:tab/>
      </w:r>
      <w:r>
        <w:tab/>
      </w:r>
      <w:r>
        <w:tab/>
      </w:r>
      <w:r>
        <w:tab/>
      </w:r>
      <w:r>
        <w:tab/>
        <w:t xml:space="preserve">      Date: </w:t>
      </w:r>
    </w:p>
    <w:p w14:paraId="6CFBDE5F" w14:textId="77777777" w:rsidR="001B5970" w:rsidRDefault="001B5970" w:rsidP="001B5970">
      <w:pPr>
        <w:rPr>
          <w:b/>
          <w:sz w:val="22"/>
          <w:szCs w:val="22"/>
        </w:rPr>
      </w:pPr>
    </w:p>
    <w:p w14:paraId="158ED29B" w14:textId="77777777" w:rsidR="001B5970" w:rsidRDefault="001B5970" w:rsidP="00462F98">
      <w:pPr>
        <w:autoSpaceDE w:val="0"/>
        <w:autoSpaceDN w:val="0"/>
        <w:adjustRightInd w:val="0"/>
        <w:ind w:right="-540"/>
        <w:jc w:val="center"/>
        <w:outlineLvl w:val="0"/>
      </w:pPr>
    </w:p>
    <w:sectPr w:rsidR="001B5970" w:rsidSect="00667327">
      <w:footerReference w:type="default" r:id="rId12"/>
      <w:pgSz w:w="12240" w:h="15840"/>
      <w:pgMar w:top="1440" w:right="1224" w:bottom="1224"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Watkins, Artra" w:date="2021-06-09T13:02:00Z" w:initials="WA">
    <w:p w14:paraId="233253F6" w14:textId="77777777" w:rsidR="00E571B8" w:rsidRDefault="00E571B8">
      <w:pPr>
        <w:pStyle w:val="CommentText"/>
      </w:pPr>
      <w:r>
        <w:rPr>
          <w:rStyle w:val="CommentReference"/>
        </w:rPr>
        <w:annotationRef/>
      </w:r>
      <w:r>
        <w:t xml:space="preserve">Customize </w:t>
      </w:r>
      <w:r w:rsidR="006D49FC">
        <w:t xml:space="preserve">all highlighted areas </w:t>
      </w:r>
      <w:r>
        <w:t>per broker.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3253F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3253F6" w16cid:durableId="246B3A5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51073" w14:textId="77777777" w:rsidR="00312F35" w:rsidRDefault="00312F35">
      <w:r>
        <w:separator/>
      </w:r>
    </w:p>
  </w:endnote>
  <w:endnote w:type="continuationSeparator" w:id="0">
    <w:p w14:paraId="0FC9FBC7" w14:textId="77777777" w:rsidR="00312F35" w:rsidRDefault="00312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2DB6D" w14:textId="77777777" w:rsidR="000E58E1" w:rsidRPr="00F20FB2" w:rsidRDefault="000E58E1" w:rsidP="00F20FB2">
    <w:pPr>
      <w:autoSpaceDE w:val="0"/>
      <w:autoSpaceDN w:val="0"/>
      <w:adjustRightInd w:val="0"/>
      <w:jc w:val="center"/>
      <w:rPr>
        <w:rFonts w:cs="Helvetica"/>
        <w:color w:val="000000"/>
        <w:sz w:val="20"/>
        <w:szCs w:val="16"/>
      </w:rPr>
    </w:pPr>
    <w:r w:rsidRPr="00F20FB2">
      <w:rPr>
        <w:rFonts w:cs="Helvetica"/>
        <w:color w:val="000000"/>
        <w:sz w:val="20"/>
        <w:szCs w:val="16"/>
      </w:rPr>
      <w:t xml:space="preserve">Page </w:t>
    </w:r>
    <w:r w:rsidRPr="00F20FB2">
      <w:rPr>
        <w:rStyle w:val="PageNumber"/>
        <w:sz w:val="20"/>
      </w:rPr>
      <w:fldChar w:fldCharType="begin"/>
    </w:r>
    <w:r w:rsidRPr="00F20FB2">
      <w:rPr>
        <w:rStyle w:val="PageNumber"/>
        <w:sz w:val="20"/>
      </w:rPr>
      <w:instrText xml:space="preserve"> PAGE </w:instrText>
    </w:r>
    <w:r w:rsidRPr="00F20FB2">
      <w:rPr>
        <w:rStyle w:val="PageNumber"/>
        <w:sz w:val="20"/>
      </w:rPr>
      <w:fldChar w:fldCharType="separate"/>
    </w:r>
    <w:r w:rsidR="00C77EA9">
      <w:rPr>
        <w:rStyle w:val="PageNumber"/>
        <w:noProof/>
        <w:sz w:val="20"/>
      </w:rPr>
      <w:t>3</w:t>
    </w:r>
    <w:r w:rsidRPr="00F20FB2">
      <w:rPr>
        <w:rStyle w:val="PageNumber"/>
        <w:sz w:val="20"/>
      </w:rPr>
      <w:fldChar w:fldCharType="end"/>
    </w:r>
    <w:r w:rsidRPr="00F20FB2">
      <w:rPr>
        <w:rStyle w:val="PageNumber"/>
        <w:sz w:val="20"/>
      </w:rPr>
      <w:t xml:space="preserve"> of </w:t>
    </w:r>
    <w:r w:rsidRPr="00F20FB2">
      <w:rPr>
        <w:rStyle w:val="PageNumber"/>
        <w:sz w:val="20"/>
      </w:rPr>
      <w:fldChar w:fldCharType="begin"/>
    </w:r>
    <w:r w:rsidRPr="00F20FB2">
      <w:rPr>
        <w:rStyle w:val="PageNumber"/>
        <w:sz w:val="20"/>
      </w:rPr>
      <w:instrText xml:space="preserve"> NUMPAGES </w:instrText>
    </w:r>
    <w:r w:rsidRPr="00F20FB2">
      <w:rPr>
        <w:rStyle w:val="PageNumber"/>
        <w:sz w:val="20"/>
      </w:rPr>
      <w:fldChar w:fldCharType="separate"/>
    </w:r>
    <w:r w:rsidR="00C77EA9">
      <w:rPr>
        <w:rStyle w:val="PageNumber"/>
        <w:noProof/>
        <w:sz w:val="20"/>
      </w:rPr>
      <w:t>9</w:t>
    </w:r>
    <w:r w:rsidRPr="00F20FB2">
      <w:rPr>
        <w:rStyle w:val="PageNumber"/>
        <w:sz w:val="20"/>
      </w:rPr>
      <w:fldChar w:fldCharType="end"/>
    </w:r>
  </w:p>
  <w:p w14:paraId="29A8ADA8" w14:textId="77777777" w:rsidR="000E58E1" w:rsidRDefault="000E58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44595" w14:textId="77777777" w:rsidR="00312F35" w:rsidRDefault="00312F35">
      <w:r>
        <w:separator/>
      </w:r>
    </w:p>
  </w:footnote>
  <w:footnote w:type="continuationSeparator" w:id="0">
    <w:p w14:paraId="02A20B8B" w14:textId="77777777" w:rsidR="00312F35" w:rsidRDefault="00312F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79D"/>
    <w:multiLevelType w:val="hybridMultilevel"/>
    <w:tmpl w:val="59E6465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25BAB252">
      <w:start w:val="1"/>
      <w:numFmt w:val="decimal"/>
      <w:lvlText w:val="(%3)"/>
      <w:lvlJc w:val="left"/>
      <w:pPr>
        <w:ind w:left="2520" w:hanging="180"/>
      </w:pPr>
      <w:rPr>
        <w:rFonts w:hint="default"/>
      </w:rPr>
    </w:lvl>
    <w:lvl w:ilvl="3" w:tplc="6038BDF0">
      <w:start w:val="1"/>
      <w:numFmt w:val="decimal"/>
      <w:lvlText w:val="%4."/>
      <w:lvlJc w:val="left"/>
      <w:pPr>
        <w:ind w:left="3240" w:hanging="360"/>
      </w:pPr>
    </w:lvl>
    <w:lvl w:ilvl="4" w:tplc="37F4081C" w:tentative="1">
      <w:start w:val="1"/>
      <w:numFmt w:val="lowerLetter"/>
      <w:lvlText w:val="%5."/>
      <w:lvlJc w:val="left"/>
      <w:pPr>
        <w:ind w:left="3960" w:hanging="360"/>
      </w:pPr>
    </w:lvl>
    <w:lvl w:ilvl="5" w:tplc="926E18DE" w:tentative="1">
      <w:start w:val="1"/>
      <w:numFmt w:val="lowerRoman"/>
      <w:lvlText w:val="%6."/>
      <w:lvlJc w:val="right"/>
      <w:pPr>
        <w:ind w:left="4680" w:hanging="180"/>
      </w:pPr>
    </w:lvl>
    <w:lvl w:ilvl="6" w:tplc="830E12EA" w:tentative="1">
      <w:start w:val="1"/>
      <w:numFmt w:val="decimal"/>
      <w:lvlText w:val="%7."/>
      <w:lvlJc w:val="left"/>
      <w:pPr>
        <w:ind w:left="5400" w:hanging="360"/>
      </w:pPr>
    </w:lvl>
    <w:lvl w:ilvl="7" w:tplc="D8D64564" w:tentative="1">
      <w:start w:val="1"/>
      <w:numFmt w:val="lowerLetter"/>
      <w:lvlText w:val="%8."/>
      <w:lvlJc w:val="left"/>
      <w:pPr>
        <w:ind w:left="6120" w:hanging="360"/>
      </w:pPr>
    </w:lvl>
    <w:lvl w:ilvl="8" w:tplc="5E381E22" w:tentative="1">
      <w:start w:val="1"/>
      <w:numFmt w:val="lowerRoman"/>
      <w:lvlText w:val="%9."/>
      <w:lvlJc w:val="right"/>
      <w:pPr>
        <w:ind w:left="6840" w:hanging="180"/>
      </w:pPr>
    </w:lvl>
  </w:abstractNum>
  <w:abstractNum w:abstractNumId="1" w15:restartNumberingAfterBreak="0">
    <w:nsid w:val="06686A19"/>
    <w:multiLevelType w:val="hybridMultilevel"/>
    <w:tmpl w:val="B19E74FE"/>
    <w:lvl w:ilvl="0" w:tplc="7C9E4CDA">
      <w:start w:val="1"/>
      <w:numFmt w:val="upperLetter"/>
      <w:lvlText w:val="%1."/>
      <w:lvlJc w:val="left"/>
      <w:pPr>
        <w:ind w:left="720" w:hanging="360"/>
      </w:pPr>
      <w:rPr>
        <w:rFonts w:ascii="Times-Bold" w:hAnsi="Times-Bold" w:cs="Times-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9E6D1D"/>
    <w:multiLevelType w:val="hybridMultilevel"/>
    <w:tmpl w:val="B79C65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C2640D"/>
    <w:multiLevelType w:val="hybridMultilevel"/>
    <w:tmpl w:val="FE0EF4CC"/>
    <w:lvl w:ilvl="0" w:tplc="8466CE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9C6A1D"/>
    <w:multiLevelType w:val="hybridMultilevel"/>
    <w:tmpl w:val="0CD8F51C"/>
    <w:lvl w:ilvl="0" w:tplc="02EE9E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03F6622"/>
    <w:multiLevelType w:val="hybridMultilevel"/>
    <w:tmpl w:val="84DEA62E"/>
    <w:lvl w:ilvl="0" w:tplc="0C22B7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C23112F"/>
    <w:multiLevelType w:val="hybridMultilevel"/>
    <w:tmpl w:val="5824CD94"/>
    <w:lvl w:ilvl="0" w:tplc="F3F8067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5C82ABD"/>
    <w:multiLevelType w:val="hybridMultilevel"/>
    <w:tmpl w:val="5D26E96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A5A067A"/>
    <w:multiLevelType w:val="hybridMultilevel"/>
    <w:tmpl w:val="89A87A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906508"/>
    <w:multiLevelType w:val="hybridMultilevel"/>
    <w:tmpl w:val="412C9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38975">
    <w:abstractNumId w:val="2"/>
  </w:num>
  <w:num w:numId="2" w16cid:durableId="122693631">
    <w:abstractNumId w:val="9"/>
  </w:num>
  <w:num w:numId="3" w16cid:durableId="486946527">
    <w:abstractNumId w:val="4"/>
  </w:num>
  <w:num w:numId="4" w16cid:durableId="1210066017">
    <w:abstractNumId w:val="6"/>
  </w:num>
  <w:num w:numId="5" w16cid:durableId="1666781309">
    <w:abstractNumId w:val="5"/>
  </w:num>
  <w:num w:numId="6" w16cid:durableId="1151753675">
    <w:abstractNumId w:val="8"/>
  </w:num>
  <w:num w:numId="7" w16cid:durableId="96600205">
    <w:abstractNumId w:val="7"/>
  </w:num>
  <w:num w:numId="8" w16cid:durableId="1492216427">
    <w:abstractNumId w:val="3"/>
  </w:num>
  <w:num w:numId="9" w16cid:durableId="1799060226">
    <w:abstractNumId w:val="1"/>
  </w:num>
  <w:num w:numId="10" w16cid:durableId="1611084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1B5"/>
    <w:rsid w:val="00006F62"/>
    <w:rsid w:val="000123E0"/>
    <w:rsid w:val="00045354"/>
    <w:rsid w:val="00045CC2"/>
    <w:rsid w:val="0007424C"/>
    <w:rsid w:val="000746EA"/>
    <w:rsid w:val="00077688"/>
    <w:rsid w:val="0008718E"/>
    <w:rsid w:val="000907A8"/>
    <w:rsid w:val="000B1385"/>
    <w:rsid w:val="000E58E1"/>
    <w:rsid w:val="000E6B4F"/>
    <w:rsid w:val="000E704B"/>
    <w:rsid w:val="00105C9C"/>
    <w:rsid w:val="00107E8F"/>
    <w:rsid w:val="00142C70"/>
    <w:rsid w:val="00143E3F"/>
    <w:rsid w:val="00147ACA"/>
    <w:rsid w:val="0015032D"/>
    <w:rsid w:val="00160EC7"/>
    <w:rsid w:val="00170526"/>
    <w:rsid w:val="001728B5"/>
    <w:rsid w:val="00180241"/>
    <w:rsid w:val="001839E5"/>
    <w:rsid w:val="001A5FEF"/>
    <w:rsid w:val="001B5970"/>
    <w:rsid w:val="001E3194"/>
    <w:rsid w:val="001F1183"/>
    <w:rsid w:val="001F5C03"/>
    <w:rsid w:val="00221039"/>
    <w:rsid w:val="00221126"/>
    <w:rsid w:val="00255187"/>
    <w:rsid w:val="00293640"/>
    <w:rsid w:val="002B0444"/>
    <w:rsid w:val="002B3422"/>
    <w:rsid w:val="002C3C08"/>
    <w:rsid w:val="002C44FE"/>
    <w:rsid w:val="002E7F1C"/>
    <w:rsid w:val="00312F35"/>
    <w:rsid w:val="00336058"/>
    <w:rsid w:val="00342247"/>
    <w:rsid w:val="00345263"/>
    <w:rsid w:val="0036284E"/>
    <w:rsid w:val="003643B5"/>
    <w:rsid w:val="00367562"/>
    <w:rsid w:val="00372638"/>
    <w:rsid w:val="00384F20"/>
    <w:rsid w:val="00394295"/>
    <w:rsid w:val="003960D9"/>
    <w:rsid w:val="003A2DD7"/>
    <w:rsid w:val="003A7E38"/>
    <w:rsid w:val="003B5096"/>
    <w:rsid w:val="003C6B7D"/>
    <w:rsid w:val="003E1151"/>
    <w:rsid w:val="004132E4"/>
    <w:rsid w:val="0042524F"/>
    <w:rsid w:val="00425422"/>
    <w:rsid w:val="0042582C"/>
    <w:rsid w:val="00426E10"/>
    <w:rsid w:val="004300A7"/>
    <w:rsid w:val="004325F5"/>
    <w:rsid w:val="00432A5D"/>
    <w:rsid w:val="00433965"/>
    <w:rsid w:val="00433D46"/>
    <w:rsid w:val="00462F98"/>
    <w:rsid w:val="004765A8"/>
    <w:rsid w:val="00477D91"/>
    <w:rsid w:val="00483238"/>
    <w:rsid w:val="004A6DCD"/>
    <w:rsid w:val="004D3254"/>
    <w:rsid w:val="004D724C"/>
    <w:rsid w:val="004F4074"/>
    <w:rsid w:val="00502A34"/>
    <w:rsid w:val="00525654"/>
    <w:rsid w:val="005278B0"/>
    <w:rsid w:val="00542937"/>
    <w:rsid w:val="0055188F"/>
    <w:rsid w:val="00573130"/>
    <w:rsid w:val="00582EAF"/>
    <w:rsid w:val="005931B5"/>
    <w:rsid w:val="00597ECC"/>
    <w:rsid w:val="005A6EAD"/>
    <w:rsid w:val="005B7DDA"/>
    <w:rsid w:val="005D62C7"/>
    <w:rsid w:val="005D7AD7"/>
    <w:rsid w:val="006121A4"/>
    <w:rsid w:val="0061462F"/>
    <w:rsid w:val="00623A69"/>
    <w:rsid w:val="0063389D"/>
    <w:rsid w:val="00642171"/>
    <w:rsid w:val="00644013"/>
    <w:rsid w:val="00644A82"/>
    <w:rsid w:val="006523F7"/>
    <w:rsid w:val="00652614"/>
    <w:rsid w:val="0065354E"/>
    <w:rsid w:val="00656100"/>
    <w:rsid w:val="00667327"/>
    <w:rsid w:val="00693E09"/>
    <w:rsid w:val="006972B9"/>
    <w:rsid w:val="006B1E4F"/>
    <w:rsid w:val="006B57BB"/>
    <w:rsid w:val="006C7C17"/>
    <w:rsid w:val="006D49FC"/>
    <w:rsid w:val="006E304E"/>
    <w:rsid w:val="006E5CA6"/>
    <w:rsid w:val="00716335"/>
    <w:rsid w:val="00722465"/>
    <w:rsid w:val="0074050A"/>
    <w:rsid w:val="00767DF8"/>
    <w:rsid w:val="00772D7A"/>
    <w:rsid w:val="00783FF0"/>
    <w:rsid w:val="00790C81"/>
    <w:rsid w:val="007C32B2"/>
    <w:rsid w:val="007D1530"/>
    <w:rsid w:val="00800B9B"/>
    <w:rsid w:val="00806E92"/>
    <w:rsid w:val="008143AE"/>
    <w:rsid w:val="00815C5A"/>
    <w:rsid w:val="00861A10"/>
    <w:rsid w:val="0086414E"/>
    <w:rsid w:val="00864830"/>
    <w:rsid w:val="008677F5"/>
    <w:rsid w:val="00870207"/>
    <w:rsid w:val="00880A0D"/>
    <w:rsid w:val="008810BB"/>
    <w:rsid w:val="00890EFB"/>
    <w:rsid w:val="00893CEA"/>
    <w:rsid w:val="008A59D4"/>
    <w:rsid w:val="008B09B1"/>
    <w:rsid w:val="008C7CFF"/>
    <w:rsid w:val="008D2B08"/>
    <w:rsid w:val="008F6465"/>
    <w:rsid w:val="008F7F29"/>
    <w:rsid w:val="009054A3"/>
    <w:rsid w:val="00905A66"/>
    <w:rsid w:val="00917224"/>
    <w:rsid w:val="00925E9A"/>
    <w:rsid w:val="00935E04"/>
    <w:rsid w:val="00941312"/>
    <w:rsid w:val="00976ADE"/>
    <w:rsid w:val="00990B03"/>
    <w:rsid w:val="009C0F27"/>
    <w:rsid w:val="009C301B"/>
    <w:rsid w:val="009C6430"/>
    <w:rsid w:val="009C6EA6"/>
    <w:rsid w:val="009D46D9"/>
    <w:rsid w:val="009F70C9"/>
    <w:rsid w:val="00A32756"/>
    <w:rsid w:val="00A65C32"/>
    <w:rsid w:val="00A70E51"/>
    <w:rsid w:val="00A729BB"/>
    <w:rsid w:val="00A944A8"/>
    <w:rsid w:val="00AA45FD"/>
    <w:rsid w:val="00AB68C3"/>
    <w:rsid w:val="00AB782D"/>
    <w:rsid w:val="00AC0F1C"/>
    <w:rsid w:val="00AC6EB6"/>
    <w:rsid w:val="00AF2405"/>
    <w:rsid w:val="00B471D2"/>
    <w:rsid w:val="00B667C4"/>
    <w:rsid w:val="00B72D25"/>
    <w:rsid w:val="00B77341"/>
    <w:rsid w:val="00BB1241"/>
    <w:rsid w:val="00BB5F29"/>
    <w:rsid w:val="00BD1754"/>
    <w:rsid w:val="00BE20D2"/>
    <w:rsid w:val="00BE48D2"/>
    <w:rsid w:val="00BF2F9D"/>
    <w:rsid w:val="00C03006"/>
    <w:rsid w:val="00C07C76"/>
    <w:rsid w:val="00C12953"/>
    <w:rsid w:val="00C136C9"/>
    <w:rsid w:val="00C16456"/>
    <w:rsid w:val="00C41909"/>
    <w:rsid w:val="00C45780"/>
    <w:rsid w:val="00C5556D"/>
    <w:rsid w:val="00C55ED7"/>
    <w:rsid w:val="00C65176"/>
    <w:rsid w:val="00C757A8"/>
    <w:rsid w:val="00C77EA9"/>
    <w:rsid w:val="00C9345F"/>
    <w:rsid w:val="00CB70D2"/>
    <w:rsid w:val="00CD4462"/>
    <w:rsid w:val="00CE1937"/>
    <w:rsid w:val="00CF22EB"/>
    <w:rsid w:val="00D16406"/>
    <w:rsid w:val="00D21E1B"/>
    <w:rsid w:val="00D300F0"/>
    <w:rsid w:val="00D3256D"/>
    <w:rsid w:val="00D407D3"/>
    <w:rsid w:val="00D65D01"/>
    <w:rsid w:val="00D70B0F"/>
    <w:rsid w:val="00D96704"/>
    <w:rsid w:val="00DC10B5"/>
    <w:rsid w:val="00DD3E45"/>
    <w:rsid w:val="00DF0E93"/>
    <w:rsid w:val="00DF6953"/>
    <w:rsid w:val="00E03DB7"/>
    <w:rsid w:val="00E1045A"/>
    <w:rsid w:val="00E40CD1"/>
    <w:rsid w:val="00E53DA8"/>
    <w:rsid w:val="00E571B8"/>
    <w:rsid w:val="00E62031"/>
    <w:rsid w:val="00E73507"/>
    <w:rsid w:val="00E86C57"/>
    <w:rsid w:val="00ED021C"/>
    <w:rsid w:val="00EE0D08"/>
    <w:rsid w:val="00EF67B8"/>
    <w:rsid w:val="00F20FB2"/>
    <w:rsid w:val="00F36DBD"/>
    <w:rsid w:val="00F656A4"/>
    <w:rsid w:val="00F8313B"/>
    <w:rsid w:val="00FC58FB"/>
    <w:rsid w:val="00FD0745"/>
    <w:rsid w:val="00FE4DFF"/>
    <w:rsid w:val="00FF4553"/>
    <w:rsid w:val="25B822BF"/>
    <w:rsid w:val="4F74430D"/>
    <w:rsid w:val="51645CD9"/>
    <w:rsid w:val="60D2733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0FA657B"/>
  <w15:chartTrackingRefBased/>
  <w15:docId w15:val="{B76ACA94-9994-4855-B5B6-F4B466518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42247"/>
    <w:pPr>
      <w:tabs>
        <w:tab w:val="center" w:pos="4320"/>
        <w:tab w:val="right" w:pos="8640"/>
      </w:tabs>
    </w:pPr>
  </w:style>
  <w:style w:type="paragraph" w:styleId="Footer">
    <w:name w:val="footer"/>
    <w:basedOn w:val="Normal"/>
    <w:rsid w:val="00342247"/>
    <w:pPr>
      <w:tabs>
        <w:tab w:val="center" w:pos="4320"/>
        <w:tab w:val="right" w:pos="8640"/>
      </w:tabs>
    </w:pPr>
  </w:style>
  <w:style w:type="character" w:styleId="PageNumber">
    <w:name w:val="page number"/>
    <w:basedOn w:val="DefaultParagraphFont"/>
    <w:rsid w:val="00342247"/>
  </w:style>
  <w:style w:type="paragraph" w:styleId="BalloonText">
    <w:name w:val="Balloon Text"/>
    <w:basedOn w:val="Normal"/>
    <w:semiHidden/>
    <w:rsid w:val="007C32B2"/>
    <w:rPr>
      <w:rFonts w:ascii="Tahoma" w:hAnsi="Tahoma" w:cs="Tahoma"/>
      <w:sz w:val="16"/>
      <w:szCs w:val="16"/>
    </w:rPr>
  </w:style>
  <w:style w:type="paragraph" w:styleId="DocumentMap">
    <w:name w:val="Document Map"/>
    <w:basedOn w:val="Normal"/>
    <w:semiHidden/>
    <w:rsid w:val="00905A66"/>
    <w:pPr>
      <w:shd w:val="clear" w:color="auto" w:fill="000080"/>
    </w:pPr>
    <w:rPr>
      <w:rFonts w:ascii="Tahoma" w:hAnsi="Tahoma" w:cs="Tahoma"/>
      <w:sz w:val="20"/>
      <w:szCs w:val="20"/>
    </w:rPr>
  </w:style>
  <w:style w:type="paragraph" w:styleId="Revision">
    <w:name w:val="Revision"/>
    <w:hidden/>
    <w:uiPriority w:val="99"/>
    <w:semiHidden/>
    <w:rsid w:val="00170526"/>
    <w:rPr>
      <w:sz w:val="24"/>
      <w:szCs w:val="24"/>
      <w:lang w:eastAsia="en-US"/>
    </w:rPr>
  </w:style>
  <w:style w:type="paragraph" w:styleId="ListParagraph">
    <w:name w:val="List Paragraph"/>
    <w:basedOn w:val="Normal"/>
    <w:uiPriority w:val="34"/>
    <w:qFormat/>
    <w:rsid w:val="00693E09"/>
    <w:pPr>
      <w:ind w:left="720"/>
    </w:pPr>
  </w:style>
  <w:style w:type="character" w:styleId="CommentReference">
    <w:name w:val="annotation reference"/>
    <w:rsid w:val="00890EFB"/>
    <w:rPr>
      <w:sz w:val="16"/>
      <w:szCs w:val="16"/>
    </w:rPr>
  </w:style>
  <w:style w:type="paragraph" w:styleId="CommentText">
    <w:name w:val="annotation text"/>
    <w:basedOn w:val="Normal"/>
    <w:link w:val="CommentTextChar"/>
    <w:rsid w:val="00890EFB"/>
    <w:rPr>
      <w:sz w:val="20"/>
      <w:szCs w:val="20"/>
    </w:rPr>
  </w:style>
  <w:style w:type="character" w:customStyle="1" w:styleId="CommentTextChar">
    <w:name w:val="Comment Text Char"/>
    <w:basedOn w:val="DefaultParagraphFont"/>
    <w:link w:val="CommentText"/>
    <w:rsid w:val="00890EFB"/>
  </w:style>
  <w:style w:type="paragraph" w:styleId="CommentSubject">
    <w:name w:val="annotation subject"/>
    <w:basedOn w:val="CommentText"/>
    <w:next w:val="CommentText"/>
    <w:link w:val="CommentSubjectChar"/>
    <w:rsid w:val="00890EFB"/>
    <w:rPr>
      <w:b/>
      <w:bCs/>
    </w:rPr>
  </w:style>
  <w:style w:type="character" w:customStyle="1" w:styleId="CommentSubjectChar">
    <w:name w:val="Comment Subject Char"/>
    <w:link w:val="CommentSubject"/>
    <w:rsid w:val="00890EFB"/>
    <w:rPr>
      <w:b/>
      <w:bCs/>
    </w:rPr>
  </w:style>
  <w:style w:type="paragraph" w:styleId="BodyText">
    <w:name w:val="Body Text"/>
    <w:aliases w:val="bt"/>
    <w:basedOn w:val="Normal"/>
    <w:link w:val="BodyTextChar"/>
    <w:unhideWhenUsed/>
    <w:rsid w:val="001B5970"/>
    <w:pPr>
      <w:spacing w:after="240"/>
    </w:pPr>
    <w:rPr>
      <w:rFonts w:ascii="CG Times" w:eastAsia="Calibri" w:hAnsi="CG Times"/>
    </w:rPr>
  </w:style>
  <w:style w:type="character" w:customStyle="1" w:styleId="BodyTextChar">
    <w:name w:val="Body Text Char"/>
    <w:aliases w:val="bt Char"/>
    <w:link w:val="BodyText"/>
    <w:rsid w:val="001B5970"/>
    <w:rPr>
      <w:rFonts w:ascii="CG Times" w:eastAsia="Calibri" w:hAnsi="CG Times"/>
      <w:sz w:val="24"/>
      <w:szCs w:val="24"/>
    </w:rPr>
  </w:style>
  <w:style w:type="table" w:styleId="TableGrid">
    <w:name w:val="Table Grid"/>
    <w:basedOn w:val="TableNormal"/>
    <w:uiPriority w:val="59"/>
    <w:rsid w:val="001B5970"/>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62F87A7B23084192A725EF7463B43A" ma:contentTypeVersion="12" ma:contentTypeDescription="Create a new document." ma:contentTypeScope="" ma:versionID="422da6007d7eb544480de5b7f658c16c">
  <xsd:schema xmlns:xsd="http://www.w3.org/2001/XMLSchema" xmlns:xs="http://www.w3.org/2001/XMLSchema" xmlns:p="http://schemas.microsoft.com/office/2006/metadata/properties" xmlns:ns2="b09dd1f3-6446-499e-b919-a6faa1696d51" xmlns:ns3="380ca1ac-0770-4a7e-b573-2b38103a810f" targetNamespace="http://schemas.microsoft.com/office/2006/metadata/properties" ma:root="true" ma:fieldsID="3f8079446d727a5501526df4b57c7823" ns2:_="" ns3:_="">
    <xsd:import namespace="b09dd1f3-6446-499e-b919-a6faa1696d51"/>
    <xsd:import namespace="380ca1ac-0770-4a7e-b573-2b38103a810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dd1f3-6446-499e-b919-a6faa1696d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e3f75c5-a1c9-4008-81d3-da6ed9d945f3"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0ca1ac-0770-4a7e-b573-2b38103a810f"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cad9a75-5805-45c1-9e23-471b31e003d0}" ma:internalName="TaxCatchAll" ma:showField="CatchAllData" ma:web="380ca1ac-0770-4a7e-b573-2b38103a810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90AA99-3121-4918-8AAA-3C5F14F75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dd1f3-6446-499e-b919-a6faa1696d51"/>
    <ds:schemaRef ds:uri="380ca1ac-0770-4a7e-b573-2b38103a81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891A34-54D3-441A-8D0C-A5EF059B99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4936</Words>
  <Characters>26288</Characters>
  <Application>Microsoft Office Word</Application>
  <DocSecurity>0</DocSecurity>
  <Lines>219</Lines>
  <Paragraphs>62</Paragraphs>
  <ScaleCrop>false</ScaleCrop>
  <Company>BUP</Company>
  <LinksUpToDate>false</LinksUpToDate>
  <CharactersWithSpaces>31162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 of 7</dc:title>
  <dc:subject/>
  <dc:creator>RM</dc:creator>
  <cp:keywords/>
  <cp:lastModifiedBy>Ashmore, Sondra</cp:lastModifiedBy>
  <cp:revision>2</cp:revision>
  <cp:lastPrinted>2021-09-27T17:20:00Z</cp:lastPrinted>
  <dcterms:created xsi:type="dcterms:W3CDTF">2023-11-10T21:04:00Z</dcterms:created>
  <dcterms:modified xsi:type="dcterms:W3CDTF">2023-11-10T21:04:00Z</dcterms:modified>
</cp:coreProperties>
</file>